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2FE04" w14:textId="14303D74" w:rsidR="002A378E" w:rsidRDefault="00E8325B" w:rsidP="00BB1278">
      <w:pPr>
        <w:jc w:val="center"/>
      </w:pPr>
      <w:r>
        <w:rPr>
          <w:noProof/>
        </w:rPr>
        <w:drawing>
          <wp:inline distT="0" distB="0" distL="0" distR="0" wp14:anchorId="70AC8583" wp14:editId="44AF0676">
            <wp:extent cx="1862667" cy="857837"/>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81369" cy="866450"/>
                    </a:xfrm>
                    <a:prstGeom prst="rect">
                      <a:avLst/>
                    </a:prstGeom>
                    <a:noFill/>
                  </pic:spPr>
                </pic:pic>
              </a:graphicData>
            </a:graphic>
          </wp:inline>
        </w:drawing>
      </w:r>
    </w:p>
    <w:p w14:paraId="66C13ABC" w14:textId="77777777" w:rsidR="00E8325B" w:rsidRPr="00735436" w:rsidRDefault="00E8325B" w:rsidP="00E8325B">
      <w:pPr>
        <w:spacing w:after="0" w:line="240" w:lineRule="auto"/>
        <w:jc w:val="center"/>
        <w:rPr>
          <w:b/>
          <w:color w:val="0B5394"/>
          <w:sz w:val="36"/>
          <w:szCs w:val="36"/>
        </w:rPr>
      </w:pPr>
      <w:bookmarkStart w:id="0" w:name="_Hlk77238306"/>
      <w:r>
        <w:rPr>
          <w:b/>
          <w:color w:val="0B5394"/>
          <w:sz w:val="36"/>
          <w:szCs w:val="36"/>
        </w:rPr>
        <w:t>COVID-19 – Contingency/Outbreak Management Pla</w:t>
      </w:r>
      <w:bookmarkEnd w:id="0"/>
      <w:r>
        <w:rPr>
          <w:b/>
          <w:color w:val="0B5394"/>
          <w:sz w:val="36"/>
          <w:szCs w:val="36"/>
        </w:rPr>
        <w:t>n</w:t>
      </w:r>
    </w:p>
    <w:p w14:paraId="1DF73DAD" w14:textId="77777777" w:rsidR="00E8325B" w:rsidRDefault="00E8325B" w:rsidP="00E8325B">
      <w:pPr>
        <w:spacing w:after="0" w:line="240" w:lineRule="auto"/>
        <w:jc w:val="both"/>
      </w:pPr>
    </w:p>
    <w:tbl>
      <w:tblPr>
        <w:tblW w:w="8010" w:type="dxa"/>
        <w:jc w:val="center"/>
        <w:tblLayout w:type="fixed"/>
        <w:tblLook w:val="0400" w:firstRow="0" w:lastRow="0" w:firstColumn="0" w:lastColumn="0" w:noHBand="0" w:noVBand="1"/>
      </w:tblPr>
      <w:tblGrid>
        <w:gridCol w:w="5280"/>
        <w:gridCol w:w="2730"/>
      </w:tblGrid>
      <w:tr w:rsidR="00E8325B" w:rsidRPr="00DD58F4" w14:paraId="740E01DE" w14:textId="77777777" w:rsidTr="00F828D4">
        <w:trPr>
          <w:trHeight w:val="525"/>
          <w:jc w:val="center"/>
        </w:trPr>
        <w:tc>
          <w:tcPr>
            <w:tcW w:w="52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3105E798" w14:textId="77777777" w:rsidR="00E8325B" w:rsidRPr="00DD58F4" w:rsidRDefault="00E8325B" w:rsidP="00F828D4">
            <w:pPr>
              <w:spacing w:after="0" w:line="240" w:lineRule="auto"/>
              <w:ind w:left="100"/>
              <w:jc w:val="both"/>
              <w:rPr>
                <w:rFonts w:ascii="Arial" w:hAnsi="Arial" w:cs="Arial"/>
                <w:color w:val="365F91"/>
              </w:rPr>
            </w:pPr>
            <w:r w:rsidRPr="00DD58F4">
              <w:rPr>
                <w:rFonts w:ascii="Arial" w:hAnsi="Arial" w:cs="Arial"/>
                <w:b/>
                <w:color w:val="365F91"/>
              </w:rPr>
              <w:t>Version number</w:t>
            </w:r>
          </w:p>
        </w:tc>
        <w:tc>
          <w:tcPr>
            <w:tcW w:w="27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4A929294" w14:textId="43D72CFF" w:rsidR="00E8325B" w:rsidRPr="00DD58F4" w:rsidRDefault="00922007" w:rsidP="00F828D4">
            <w:pPr>
              <w:spacing w:after="0" w:line="240" w:lineRule="auto"/>
              <w:ind w:left="100"/>
              <w:jc w:val="both"/>
              <w:rPr>
                <w:rFonts w:ascii="Arial" w:hAnsi="Arial" w:cs="Arial"/>
              </w:rPr>
            </w:pPr>
            <w:r>
              <w:rPr>
                <w:rFonts w:ascii="Arial" w:hAnsi="Arial" w:cs="Arial"/>
              </w:rPr>
              <w:t>3</w:t>
            </w:r>
          </w:p>
        </w:tc>
      </w:tr>
      <w:tr w:rsidR="00E8325B" w:rsidRPr="00DD58F4" w14:paraId="2A5BE10C" w14:textId="77777777" w:rsidTr="00F828D4">
        <w:trPr>
          <w:trHeight w:val="540"/>
          <w:jc w:val="center"/>
        </w:trPr>
        <w:tc>
          <w:tcPr>
            <w:tcW w:w="52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586A9423" w14:textId="77777777" w:rsidR="00E8325B" w:rsidRPr="00DD58F4" w:rsidRDefault="00E8325B" w:rsidP="00F828D4">
            <w:pPr>
              <w:spacing w:after="0" w:line="240" w:lineRule="auto"/>
              <w:ind w:left="100"/>
              <w:jc w:val="both"/>
              <w:rPr>
                <w:rFonts w:ascii="Arial" w:hAnsi="Arial" w:cs="Arial"/>
                <w:color w:val="365F91"/>
              </w:rPr>
            </w:pPr>
            <w:r w:rsidRPr="00DD58F4">
              <w:rPr>
                <w:rFonts w:ascii="Arial" w:hAnsi="Arial" w:cs="Arial"/>
                <w:b/>
                <w:color w:val="365F91"/>
              </w:rPr>
              <w:t>Date of Issue</w:t>
            </w:r>
          </w:p>
        </w:tc>
        <w:tc>
          <w:tcPr>
            <w:tcW w:w="27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0BC1F18A" w14:textId="77777777" w:rsidR="00E8325B" w:rsidRPr="00DD58F4" w:rsidRDefault="00E8325B" w:rsidP="00F828D4">
            <w:pPr>
              <w:spacing w:after="0" w:line="240" w:lineRule="auto"/>
              <w:ind w:left="100"/>
              <w:jc w:val="both"/>
              <w:rPr>
                <w:rFonts w:ascii="Arial" w:hAnsi="Arial" w:cs="Arial"/>
              </w:rPr>
            </w:pPr>
            <w:r>
              <w:rPr>
                <w:rFonts w:ascii="Arial" w:hAnsi="Arial" w:cs="Arial"/>
              </w:rPr>
              <w:t>September</w:t>
            </w:r>
            <w:r w:rsidRPr="00DD58F4">
              <w:rPr>
                <w:rFonts w:ascii="Arial" w:hAnsi="Arial" w:cs="Arial"/>
              </w:rPr>
              <w:t xml:space="preserve"> 2021</w:t>
            </w:r>
          </w:p>
        </w:tc>
      </w:tr>
      <w:tr w:rsidR="00EF0B84" w:rsidRPr="00DD58F4" w14:paraId="52E5E3F9" w14:textId="77777777" w:rsidTr="00F828D4">
        <w:trPr>
          <w:trHeight w:val="540"/>
          <w:jc w:val="center"/>
        </w:trPr>
        <w:tc>
          <w:tcPr>
            <w:tcW w:w="52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3CB1CAAC" w14:textId="1E7BB470" w:rsidR="00EF0B84" w:rsidRPr="00DD58F4" w:rsidRDefault="00EF0B84" w:rsidP="00F828D4">
            <w:pPr>
              <w:spacing w:after="0" w:line="240" w:lineRule="auto"/>
              <w:ind w:left="100"/>
              <w:jc w:val="both"/>
              <w:rPr>
                <w:rFonts w:ascii="Arial" w:hAnsi="Arial" w:cs="Arial"/>
                <w:b/>
                <w:color w:val="365F91"/>
              </w:rPr>
            </w:pPr>
            <w:r>
              <w:rPr>
                <w:rFonts w:ascii="Arial" w:hAnsi="Arial" w:cs="Arial"/>
                <w:b/>
                <w:color w:val="365F91"/>
              </w:rPr>
              <w:t>Date of Review</w:t>
            </w:r>
          </w:p>
        </w:tc>
        <w:tc>
          <w:tcPr>
            <w:tcW w:w="27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0BB8FD9B" w14:textId="79640587" w:rsidR="00EF0B84" w:rsidRDefault="009F727A" w:rsidP="00F828D4">
            <w:pPr>
              <w:spacing w:after="0" w:line="240" w:lineRule="auto"/>
              <w:ind w:left="100"/>
              <w:jc w:val="both"/>
              <w:rPr>
                <w:rFonts w:ascii="Arial" w:hAnsi="Arial" w:cs="Arial"/>
              </w:rPr>
            </w:pPr>
            <w:r>
              <w:rPr>
                <w:rFonts w:ascii="Arial" w:hAnsi="Arial" w:cs="Arial"/>
              </w:rPr>
              <w:t>January</w:t>
            </w:r>
            <w:r w:rsidR="00EF0B84">
              <w:rPr>
                <w:rFonts w:ascii="Arial" w:hAnsi="Arial" w:cs="Arial"/>
              </w:rPr>
              <w:t xml:space="preserve"> 202</w:t>
            </w:r>
            <w:r>
              <w:rPr>
                <w:rFonts w:ascii="Arial" w:hAnsi="Arial" w:cs="Arial"/>
              </w:rPr>
              <w:t>2</w:t>
            </w:r>
          </w:p>
        </w:tc>
      </w:tr>
      <w:tr w:rsidR="00E8325B" w:rsidRPr="00DD58F4" w14:paraId="22020FF3" w14:textId="77777777" w:rsidTr="00F828D4">
        <w:trPr>
          <w:trHeight w:val="570"/>
          <w:jc w:val="center"/>
        </w:trPr>
        <w:tc>
          <w:tcPr>
            <w:tcW w:w="52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21D55FC1" w14:textId="77777777" w:rsidR="00E8325B" w:rsidRPr="00DD58F4" w:rsidRDefault="00E8325B" w:rsidP="00F828D4">
            <w:pPr>
              <w:spacing w:after="0" w:line="240" w:lineRule="auto"/>
              <w:ind w:left="100"/>
              <w:jc w:val="both"/>
              <w:rPr>
                <w:rFonts w:ascii="Arial" w:hAnsi="Arial" w:cs="Arial"/>
                <w:color w:val="365F91"/>
              </w:rPr>
            </w:pPr>
            <w:r w:rsidRPr="00DD58F4">
              <w:rPr>
                <w:rFonts w:ascii="Arial" w:hAnsi="Arial" w:cs="Arial"/>
                <w:b/>
                <w:color w:val="365F91"/>
              </w:rPr>
              <w:t>Date of next review</w:t>
            </w:r>
          </w:p>
        </w:tc>
        <w:tc>
          <w:tcPr>
            <w:tcW w:w="27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11C73327" w14:textId="4C6B57C4" w:rsidR="00E8325B" w:rsidRPr="00DD58F4" w:rsidRDefault="009F727A" w:rsidP="00F828D4">
            <w:pPr>
              <w:spacing w:after="0" w:line="240" w:lineRule="auto"/>
              <w:ind w:left="100"/>
              <w:jc w:val="both"/>
              <w:rPr>
                <w:rFonts w:ascii="Arial" w:hAnsi="Arial" w:cs="Arial"/>
              </w:rPr>
            </w:pPr>
            <w:r>
              <w:rPr>
                <w:rFonts w:ascii="Arial" w:hAnsi="Arial" w:cs="Arial"/>
              </w:rPr>
              <w:t>April 2022</w:t>
            </w:r>
          </w:p>
        </w:tc>
      </w:tr>
      <w:tr w:rsidR="00E8325B" w:rsidRPr="00DD58F4" w14:paraId="420C3986" w14:textId="77777777" w:rsidTr="00F828D4">
        <w:trPr>
          <w:trHeight w:val="570"/>
          <w:jc w:val="center"/>
        </w:trPr>
        <w:tc>
          <w:tcPr>
            <w:tcW w:w="52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442A9A45" w14:textId="77777777" w:rsidR="00E8325B" w:rsidRPr="00DD58F4" w:rsidRDefault="00E8325B" w:rsidP="00F828D4">
            <w:pPr>
              <w:spacing w:after="0" w:line="240" w:lineRule="auto"/>
              <w:ind w:left="100"/>
              <w:jc w:val="both"/>
              <w:rPr>
                <w:rFonts w:ascii="Arial" w:hAnsi="Arial" w:cs="Arial"/>
                <w:color w:val="365F91"/>
              </w:rPr>
            </w:pPr>
            <w:r w:rsidRPr="00DD58F4">
              <w:rPr>
                <w:rFonts w:ascii="Arial" w:hAnsi="Arial" w:cs="Arial"/>
                <w:b/>
                <w:color w:val="365F91"/>
              </w:rPr>
              <w:t>Person responsible for review</w:t>
            </w:r>
          </w:p>
        </w:tc>
        <w:tc>
          <w:tcPr>
            <w:tcW w:w="27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316D1D5D" w14:textId="77777777" w:rsidR="00E8325B" w:rsidRPr="00DD58F4" w:rsidRDefault="00E8325B" w:rsidP="00F828D4">
            <w:pPr>
              <w:spacing w:after="0" w:line="240" w:lineRule="auto"/>
              <w:ind w:left="100"/>
              <w:jc w:val="both"/>
              <w:rPr>
                <w:rFonts w:ascii="Arial" w:hAnsi="Arial" w:cs="Arial"/>
              </w:rPr>
            </w:pPr>
            <w:r>
              <w:rPr>
                <w:rFonts w:ascii="Arial" w:hAnsi="Arial" w:cs="Arial"/>
              </w:rPr>
              <w:t>Judith Robinson</w:t>
            </w:r>
          </w:p>
        </w:tc>
      </w:tr>
    </w:tbl>
    <w:p w14:paraId="6A07A11E" w14:textId="77777777" w:rsidR="00E8325B" w:rsidRDefault="00E8325B" w:rsidP="00E8325B">
      <w:pPr>
        <w:spacing w:after="0" w:line="240" w:lineRule="auto"/>
        <w:jc w:val="both"/>
      </w:pPr>
    </w:p>
    <w:p w14:paraId="41BCFB20" w14:textId="77777777" w:rsidR="00E8325B" w:rsidRDefault="00E8325B" w:rsidP="00E8325B">
      <w:pPr>
        <w:spacing w:after="0" w:line="240" w:lineRule="auto"/>
        <w:jc w:val="both"/>
      </w:pPr>
    </w:p>
    <w:p w14:paraId="09FAE4CD" w14:textId="77777777" w:rsidR="00E8325B" w:rsidRPr="00990B53" w:rsidRDefault="00E8325B" w:rsidP="00E8325B">
      <w:pPr>
        <w:spacing w:after="0" w:line="240" w:lineRule="auto"/>
        <w:jc w:val="both"/>
        <w:rPr>
          <w:rFonts w:ascii="Arial" w:hAnsi="Arial" w:cs="Arial"/>
          <w:b/>
          <w:color w:val="365F91"/>
          <w:sz w:val="24"/>
          <w:szCs w:val="24"/>
        </w:rPr>
      </w:pPr>
      <w:r w:rsidRPr="00990B53">
        <w:rPr>
          <w:rFonts w:ascii="Arial" w:hAnsi="Arial" w:cs="Arial"/>
          <w:b/>
          <w:color w:val="365F91"/>
          <w:sz w:val="24"/>
          <w:szCs w:val="24"/>
        </w:rPr>
        <w:t>Introduction</w:t>
      </w:r>
    </w:p>
    <w:p w14:paraId="79284EB5" w14:textId="365ED94C" w:rsidR="00E8325B" w:rsidRPr="00485237" w:rsidRDefault="00E8325B" w:rsidP="00E8325B">
      <w:pPr>
        <w:spacing w:after="0" w:line="240" w:lineRule="auto"/>
        <w:jc w:val="both"/>
        <w:rPr>
          <w:rFonts w:ascii="Arial" w:eastAsia="Times New Roman" w:hAnsi="Arial" w:cs="Arial"/>
          <w:lang w:eastAsia="en-GB"/>
        </w:rPr>
      </w:pPr>
      <w:r w:rsidRPr="00485237">
        <w:rPr>
          <w:rFonts w:ascii="Arial" w:hAnsi="Arial" w:cs="Arial"/>
        </w:rPr>
        <w:t xml:space="preserve">This plan is based on the </w:t>
      </w:r>
      <w:hyperlink r:id="rId6">
        <w:r w:rsidRPr="00485237">
          <w:rPr>
            <w:rFonts w:ascii="Arial" w:hAnsi="Arial" w:cs="Arial"/>
            <w:color w:val="1155CC"/>
            <w:u w:val="single"/>
          </w:rPr>
          <w:t>DfE’s Contingency Framework</w:t>
        </w:r>
      </w:hyperlink>
      <w:r w:rsidRPr="00485237">
        <w:rPr>
          <w:rFonts w:ascii="Arial" w:hAnsi="Arial" w:cs="Arial"/>
        </w:rPr>
        <w:t xml:space="preserve"> which lays out how to manage local outbreaks of COVID-19. </w:t>
      </w:r>
      <w:r w:rsidRPr="00485237">
        <w:rPr>
          <w:rFonts w:ascii="Arial" w:eastAsia="Times New Roman" w:hAnsi="Arial" w:cs="Arial"/>
          <w:lang w:eastAsia="en-GB"/>
        </w:rPr>
        <w:t xml:space="preserve">The guidance </w:t>
      </w:r>
      <w:r w:rsidR="00961261">
        <w:rPr>
          <w:rFonts w:ascii="Arial" w:eastAsia="Times New Roman" w:hAnsi="Arial" w:cs="Arial"/>
          <w:lang w:eastAsia="en-GB"/>
        </w:rPr>
        <w:t>outlines how we would operate if there was an outbreak of COVID-19 in our setting.</w:t>
      </w:r>
    </w:p>
    <w:p w14:paraId="1A60657A" w14:textId="77777777" w:rsidR="00E8325B" w:rsidRPr="00485237" w:rsidRDefault="00E8325B" w:rsidP="00E8325B">
      <w:pPr>
        <w:spacing w:after="0" w:line="240" w:lineRule="auto"/>
        <w:jc w:val="both"/>
        <w:rPr>
          <w:rFonts w:ascii="Arial" w:eastAsia="Times New Roman" w:hAnsi="Arial" w:cs="Arial"/>
          <w:lang w:eastAsia="en-GB"/>
        </w:rPr>
      </w:pPr>
    </w:p>
    <w:p w14:paraId="7F21A633" w14:textId="07CE030F" w:rsidR="00961261" w:rsidRPr="00485237" w:rsidRDefault="00E8325B" w:rsidP="00961261">
      <w:pPr>
        <w:spacing w:after="0" w:line="240" w:lineRule="auto"/>
        <w:jc w:val="both"/>
        <w:rPr>
          <w:rFonts w:ascii="Arial" w:hAnsi="Arial" w:cs="Arial"/>
        </w:rPr>
      </w:pPr>
      <w:r w:rsidRPr="00485237">
        <w:rPr>
          <w:rFonts w:ascii="Arial" w:hAnsi="Arial" w:cs="Arial"/>
        </w:rPr>
        <w:t xml:space="preserve">Local authorities, </w:t>
      </w:r>
      <w:r w:rsidRPr="00485237">
        <w:rPr>
          <w:rFonts w:ascii="Arial" w:eastAsia="Times New Roman" w:hAnsi="Arial" w:cs="Arial"/>
          <w:lang w:eastAsia="en-GB"/>
        </w:rPr>
        <w:t>directors of public health (</w:t>
      </w:r>
      <w:r w:rsidRPr="00485237">
        <w:rPr>
          <w:rFonts w:ascii="Arial" w:hAnsi="Arial" w:cs="Arial"/>
        </w:rPr>
        <w:t xml:space="preserve">DsPH) and PHE health protection teams (HPTs) are responsible for managing localised outbreaks. They play an important role in providing support and advice to education and childcare settings and can </w:t>
      </w:r>
      <w:r w:rsidRPr="00485237">
        <w:rPr>
          <w:rFonts w:ascii="Arial" w:eastAsia="Times New Roman" w:hAnsi="Arial" w:cs="Arial"/>
          <w:lang w:eastAsia="en-GB"/>
        </w:rPr>
        <w:t>recommend certain measures as part of their outbreak management responsibilities.  Where there is a need to address more widespread issues across an area, “ministers will take decisions on an area-by-area basis”.</w:t>
      </w:r>
      <w:r w:rsidR="00961261">
        <w:rPr>
          <w:rFonts w:ascii="Arial" w:eastAsia="Times New Roman" w:hAnsi="Arial" w:cs="Arial"/>
          <w:lang w:eastAsia="en-GB"/>
        </w:rPr>
        <w:t xml:space="preserve">  We will follow this guidance along with recommendations provided </w:t>
      </w:r>
    </w:p>
    <w:p w14:paraId="03D76ED2" w14:textId="2CBF0967" w:rsidR="00E8325B" w:rsidRPr="00485237" w:rsidRDefault="00E8325B" w:rsidP="00E8325B">
      <w:pPr>
        <w:spacing w:after="0" w:line="240" w:lineRule="auto"/>
        <w:jc w:val="both"/>
        <w:rPr>
          <w:rFonts w:ascii="Arial" w:hAnsi="Arial" w:cs="Arial"/>
        </w:rPr>
      </w:pPr>
      <w:r w:rsidRPr="00485237">
        <w:rPr>
          <w:rFonts w:ascii="Arial" w:hAnsi="Arial" w:cs="Arial"/>
        </w:rPr>
        <w:t>by HPT, the DfE or the government.</w:t>
      </w:r>
    </w:p>
    <w:p w14:paraId="7AC3297B" w14:textId="77777777" w:rsidR="00E8325B" w:rsidRPr="00485237" w:rsidRDefault="00E8325B" w:rsidP="00E8325B">
      <w:pPr>
        <w:spacing w:after="0" w:line="240" w:lineRule="auto"/>
        <w:jc w:val="both"/>
        <w:rPr>
          <w:rFonts w:ascii="Arial" w:hAnsi="Arial" w:cs="Arial"/>
        </w:rPr>
      </w:pPr>
    </w:p>
    <w:p w14:paraId="2C1B408E" w14:textId="77777777" w:rsidR="00E8325B" w:rsidRPr="00485237" w:rsidRDefault="00E8325B" w:rsidP="00E8325B">
      <w:pPr>
        <w:spacing w:after="0" w:line="240" w:lineRule="auto"/>
        <w:jc w:val="both"/>
        <w:rPr>
          <w:rFonts w:ascii="Arial" w:hAnsi="Arial" w:cs="Arial"/>
          <w:u w:val="single"/>
        </w:rPr>
      </w:pPr>
      <w:r w:rsidRPr="00485237">
        <w:rPr>
          <w:rFonts w:ascii="Arial" w:hAnsi="Arial" w:cs="Arial"/>
          <w:u w:val="single"/>
        </w:rPr>
        <w:t xml:space="preserve">It may be necessary to implement these measures in the following circumstances:  </w:t>
      </w:r>
    </w:p>
    <w:p w14:paraId="06A12930" w14:textId="6F356CF1" w:rsidR="00E8325B" w:rsidRPr="00485237" w:rsidRDefault="00E8325B" w:rsidP="00E8325B">
      <w:pPr>
        <w:pStyle w:val="ListParagraph"/>
        <w:numPr>
          <w:ilvl w:val="0"/>
          <w:numId w:val="4"/>
        </w:numPr>
        <w:jc w:val="both"/>
        <w:rPr>
          <w:rFonts w:ascii="Arial" w:hAnsi="Arial" w:cs="Arial"/>
        </w:rPr>
      </w:pPr>
      <w:r w:rsidRPr="00485237">
        <w:rPr>
          <w:rFonts w:ascii="Arial" w:hAnsi="Arial" w:cs="Arial"/>
        </w:rPr>
        <w:t xml:space="preserve">to help manage a COVID-19 outbreak within the </w:t>
      </w:r>
      <w:r w:rsidR="00961261">
        <w:rPr>
          <w:rFonts w:ascii="Arial" w:hAnsi="Arial" w:cs="Arial"/>
        </w:rPr>
        <w:t>setting</w:t>
      </w:r>
    </w:p>
    <w:p w14:paraId="6FB5CC9C" w14:textId="77777777" w:rsidR="00E8325B" w:rsidRPr="00485237" w:rsidRDefault="00E8325B" w:rsidP="00E8325B">
      <w:pPr>
        <w:pStyle w:val="ListParagraph"/>
        <w:numPr>
          <w:ilvl w:val="0"/>
          <w:numId w:val="4"/>
        </w:numPr>
        <w:jc w:val="both"/>
        <w:rPr>
          <w:rFonts w:ascii="Arial" w:hAnsi="Arial" w:cs="Arial"/>
        </w:rPr>
      </w:pPr>
      <w:r w:rsidRPr="00485237">
        <w:rPr>
          <w:rFonts w:ascii="Arial" w:hAnsi="Arial" w:cs="Arial"/>
        </w:rPr>
        <w:t>as part of a package of measures responding to a ‘Variant of Concern’ (VoC) or to extremely high prevalence of COVID-19 in the community</w:t>
      </w:r>
    </w:p>
    <w:p w14:paraId="2C776307" w14:textId="77777777" w:rsidR="00E8325B" w:rsidRPr="00485237" w:rsidRDefault="00E8325B" w:rsidP="00E8325B">
      <w:pPr>
        <w:pStyle w:val="ListParagraph"/>
        <w:numPr>
          <w:ilvl w:val="0"/>
          <w:numId w:val="4"/>
        </w:numPr>
        <w:jc w:val="both"/>
        <w:rPr>
          <w:rFonts w:ascii="Arial" w:hAnsi="Arial" w:cs="Arial"/>
        </w:rPr>
      </w:pPr>
      <w:r w:rsidRPr="00485237">
        <w:rPr>
          <w:rFonts w:ascii="Arial" w:hAnsi="Arial" w:cs="Arial"/>
          <w:color w:val="000000"/>
        </w:rPr>
        <w:t>to prevent unsustainable pressure on the NHS</w:t>
      </w:r>
    </w:p>
    <w:p w14:paraId="56EE70B6" w14:textId="77777777" w:rsidR="00A615DD" w:rsidRDefault="00A615DD" w:rsidP="00E8325B">
      <w:pPr>
        <w:pStyle w:val="Default"/>
        <w:rPr>
          <w:b/>
          <w:color w:val="44546A" w:themeColor="text2"/>
          <w:szCs w:val="28"/>
        </w:rPr>
      </w:pPr>
    </w:p>
    <w:p w14:paraId="656669F3" w14:textId="0F875C59" w:rsidR="00E8325B" w:rsidRPr="00990B53" w:rsidRDefault="00E8325B" w:rsidP="00E8325B">
      <w:pPr>
        <w:pStyle w:val="Default"/>
        <w:rPr>
          <w:b/>
          <w:color w:val="44546A" w:themeColor="text2"/>
          <w:szCs w:val="28"/>
        </w:rPr>
      </w:pPr>
      <w:r w:rsidRPr="00990B53">
        <w:rPr>
          <w:b/>
          <w:color w:val="44546A" w:themeColor="text2"/>
          <w:szCs w:val="28"/>
        </w:rPr>
        <w:t>Roles and responsibilities</w:t>
      </w:r>
    </w:p>
    <w:p w14:paraId="24FB836B" w14:textId="3732A1F3" w:rsidR="00E8325B" w:rsidRPr="00F264B8" w:rsidRDefault="00E8325B" w:rsidP="00E8325B">
      <w:pPr>
        <w:spacing w:after="0" w:line="240" w:lineRule="auto"/>
        <w:jc w:val="both"/>
        <w:rPr>
          <w:rFonts w:ascii="Arial" w:hAnsi="Arial" w:cs="Arial"/>
        </w:rPr>
      </w:pPr>
      <w:r w:rsidRPr="00761702">
        <w:rPr>
          <w:rFonts w:ascii="Arial" w:hAnsi="Arial" w:cs="Arial"/>
        </w:rPr>
        <w:t>Judith Robinson is responsible for notifying local HPT of a COVID-19 outbreak.</w:t>
      </w:r>
    </w:p>
    <w:p w14:paraId="5FED682D" w14:textId="77777777" w:rsidR="00E8325B" w:rsidRDefault="00E8325B" w:rsidP="00E8325B">
      <w:pPr>
        <w:pStyle w:val="Default"/>
        <w:rPr>
          <w:sz w:val="23"/>
          <w:szCs w:val="23"/>
          <w:highlight w:val="yellow"/>
        </w:rPr>
      </w:pPr>
    </w:p>
    <w:p w14:paraId="31C26B0D" w14:textId="0575727B" w:rsidR="00E8325B" w:rsidRPr="00495471" w:rsidRDefault="00E8325B" w:rsidP="00E8325B">
      <w:pPr>
        <w:pStyle w:val="Default"/>
        <w:rPr>
          <w:b/>
          <w:color w:val="1F3864" w:themeColor="accent1" w:themeShade="80"/>
          <w:szCs w:val="23"/>
        </w:rPr>
      </w:pPr>
      <w:r w:rsidRPr="00495471">
        <w:rPr>
          <w:b/>
          <w:color w:val="1F3864" w:themeColor="accent1" w:themeShade="80"/>
          <w:szCs w:val="23"/>
        </w:rPr>
        <w:t xml:space="preserve">What do </w:t>
      </w:r>
      <w:r w:rsidR="00F24DD7">
        <w:rPr>
          <w:b/>
          <w:color w:val="1F3864" w:themeColor="accent1" w:themeShade="80"/>
          <w:szCs w:val="23"/>
        </w:rPr>
        <w:t>we</w:t>
      </w:r>
      <w:r w:rsidRPr="00495471">
        <w:rPr>
          <w:b/>
          <w:color w:val="1F3864" w:themeColor="accent1" w:themeShade="80"/>
          <w:szCs w:val="23"/>
        </w:rPr>
        <w:t xml:space="preserve"> do if....?</w:t>
      </w:r>
    </w:p>
    <w:p w14:paraId="0A91B05C" w14:textId="00FAF917" w:rsidR="00E8325B" w:rsidRPr="003543B5" w:rsidRDefault="00E8325B" w:rsidP="00E8325B">
      <w:pPr>
        <w:pStyle w:val="Default"/>
        <w:spacing w:after="120"/>
        <w:rPr>
          <w:color w:val="auto"/>
          <w:sz w:val="22"/>
          <w:szCs w:val="23"/>
        </w:rPr>
      </w:pPr>
      <w:r>
        <w:rPr>
          <w:color w:val="auto"/>
          <w:sz w:val="22"/>
          <w:szCs w:val="23"/>
        </w:rPr>
        <w:t>This is not an exhaustive list but is intended to provide scenarios to</w:t>
      </w:r>
      <w:r w:rsidR="00961261">
        <w:rPr>
          <w:color w:val="auto"/>
          <w:sz w:val="22"/>
          <w:szCs w:val="23"/>
        </w:rPr>
        <w:t xml:space="preserve"> help answer</w:t>
      </w:r>
      <w:r>
        <w:rPr>
          <w:color w:val="auto"/>
          <w:sz w:val="22"/>
          <w:szCs w:val="23"/>
        </w:rPr>
        <w:t xml:space="preserve"> queries. </w:t>
      </w:r>
      <w:r w:rsidR="00F24DD7">
        <w:rPr>
          <w:color w:val="auto"/>
          <w:sz w:val="22"/>
          <w:szCs w:val="23"/>
        </w:rPr>
        <w:t xml:space="preserve">  Also see </w:t>
      </w:r>
      <w:r w:rsidRPr="00CC49EA">
        <w:rPr>
          <w:color w:val="auto"/>
          <w:sz w:val="22"/>
          <w:szCs w:val="23"/>
        </w:rPr>
        <w:t>Flowchart</w:t>
      </w:r>
      <w:r>
        <w:rPr>
          <w:color w:val="auto"/>
          <w:sz w:val="22"/>
          <w:szCs w:val="23"/>
        </w:rPr>
        <w:t>.</w:t>
      </w:r>
    </w:p>
    <w:tbl>
      <w:tblPr>
        <w:tblStyle w:val="TableGrid"/>
        <w:tblpPr w:leftFromText="180" w:rightFromText="180" w:vertAnchor="text" w:tblpY="1"/>
        <w:tblOverlap w:val="never"/>
        <w:tblW w:w="0" w:type="auto"/>
        <w:tblLook w:val="04A0" w:firstRow="1" w:lastRow="0" w:firstColumn="1" w:lastColumn="0" w:noHBand="0" w:noVBand="1"/>
      </w:tblPr>
      <w:tblGrid>
        <w:gridCol w:w="2802"/>
        <w:gridCol w:w="6440"/>
      </w:tblGrid>
      <w:tr w:rsidR="00E8325B" w:rsidRPr="007E6D72" w14:paraId="3671D332" w14:textId="77777777" w:rsidTr="001813DD">
        <w:tc>
          <w:tcPr>
            <w:tcW w:w="2802" w:type="dxa"/>
          </w:tcPr>
          <w:p w14:paraId="12277CB6" w14:textId="19124E67" w:rsidR="00E8325B" w:rsidRPr="007E6D72" w:rsidRDefault="00E8325B" w:rsidP="001813DD">
            <w:pPr>
              <w:rPr>
                <w:rFonts w:ascii="Arial" w:eastAsia="Times New Roman" w:hAnsi="Arial" w:cs="Arial"/>
                <w:sz w:val="20"/>
                <w:szCs w:val="20"/>
              </w:rPr>
            </w:pPr>
            <w:r w:rsidRPr="007E6D72">
              <w:rPr>
                <w:rFonts w:ascii="Arial" w:eastAsia="Times New Roman" w:hAnsi="Arial" w:cs="Arial"/>
                <w:sz w:val="20"/>
                <w:szCs w:val="20"/>
              </w:rPr>
              <w:t xml:space="preserve">a pupil/staff has symptoms at </w:t>
            </w:r>
            <w:r w:rsidR="00961261">
              <w:rPr>
                <w:rFonts w:ascii="Arial" w:eastAsia="Times New Roman" w:hAnsi="Arial" w:cs="Arial"/>
                <w:sz w:val="20"/>
                <w:szCs w:val="20"/>
              </w:rPr>
              <w:t>pre-school/out of school club</w:t>
            </w:r>
          </w:p>
          <w:p w14:paraId="0FE809F1" w14:textId="77777777" w:rsidR="00E8325B" w:rsidRPr="007E6D72" w:rsidRDefault="00E8325B" w:rsidP="001813DD">
            <w:pPr>
              <w:pStyle w:val="Default"/>
              <w:rPr>
                <w:b/>
                <w:color w:val="auto"/>
                <w:sz w:val="20"/>
                <w:szCs w:val="20"/>
              </w:rPr>
            </w:pPr>
          </w:p>
        </w:tc>
        <w:tc>
          <w:tcPr>
            <w:tcW w:w="6440" w:type="dxa"/>
          </w:tcPr>
          <w:p w14:paraId="642AA209" w14:textId="0345495A" w:rsidR="00115875" w:rsidRPr="00115875" w:rsidRDefault="00E8325B" w:rsidP="001813DD">
            <w:pPr>
              <w:pStyle w:val="Default"/>
              <w:rPr>
                <w:rFonts w:eastAsia="Times New Roman"/>
                <w:color w:val="auto"/>
                <w:sz w:val="20"/>
                <w:szCs w:val="20"/>
              </w:rPr>
            </w:pPr>
            <w:r>
              <w:rPr>
                <w:rFonts w:eastAsia="Times New Roman"/>
                <w:color w:val="auto"/>
                <w:sz w:val="20"/>
                <w:szCs w:val="20"/>
              </w:rPr>
              <w:t>S</w:t>
            </w:r>
            <w:r w:rsidRPr="007E6D72">
              <w:rPr>
                <w:rFonts w:eastAsia="Times New Roman"/>
                <w:color w:val="auto"/>
                <w:sz w:val="20"/>
                <w:szCs w:val="20"/>
              </w:rPr>
              <w:t>ymptomatic person needs to be isolated immediately</w:t>
            </w:r>
            <w:r w:rsidR="008533DD">
              <w:rPr>
                <w:rFonts w:eastAsia="Times New Roman"/>
                <w:color w:val="auto"/>
                <w:sz w:val="20"/>
                <w:szCs w:val="20"/>
              </w:rPr>
              <w:t xml:space="preserve"> and </w:t>
            </w:r>
            <w:r w:rsidR="00672E45">
              <w:rPr>
                <w:rFonts w:eastAsia="Times New Roman"/>
                <w:color w:val="auto"/>
                <w:sz w:val="20"/>
                <w:szCs w:val="20"/>
              </w:rPr>
              <w:t>PCR</w:t>
            </w:r>
            <w:r w:rsidR="000C3EF7">
              <w:rPr>
                <w:rFonts w:eastAsia="Times New Roman"/>
                <w:color w:val="auto"/>
                <w:sz w:val="20"/>
                <w:szCs w:val="20"/>
              </w:rPr>
              <w:t xml:space="preserve"> test </w:t>
            </w:r>
            <w:r w:rsidR="00115875">
              <w:rPr>
                <w:rFonts w:eastAsia="Times New Roman"/>
                <w:color w:val="auto"/>
                <w:sz w:val="20"/>
                <w:szCs w:val="20"/>
              </w:rPr>
              <w:t xml:space="preserve">done </w:t>
            </w:r>
            <w:r w:rsidR="000C3EF7">
              <w:rPr>
                <w:rFonts w:eastAsia="Times New Roman"/>
                <w:color w:val="auto"/>
                <w:sz w:val="20"/>
                <w:szCs w:val="20"/>
              </w:rPr>
              <w:t xml:space="preserve">as soon as possible but within </w:t>
            </w:r>
            <w:r w:rsidRPr="007E6D72">
              <w:rPr>
                <w:rFonts w:eastAsia="Times New Roman"/>
                <w:sz w:val="20"/>
              </w:rPr>
              <w:t xml:space="preserve">48 hours.  Only the person with symptoms needs a test. Continue to isolate whilst waiting for </w:t>
            </w:r>
            <w:r>
              <w:rPr>
                <w:rFonts w:eastAsia="Times New Roman"/>
                <w:sz w:val="20"/>
              </w:rPr>
              <w:t>the</w:t>
            </w:r>
            <w:r w:rsidRPr="007E6D72">
              <w:rPr>
                <w:rFonts w:eastAsia="Times New Roman"/>
                <w:sz w:val="20"/>
              </w:rPr>
              <w:t xml:space="preserve"> results.</w:t>
            </w:r>
          </w:p>
          <w:p w14:paraId="65A64354" w14:textId="503A35B1" w:rsidR="00E8325B" w:rsidRPr="007E6D72" w:rsidRDefault="00E8325B" w:rsidP="001813DD">
            <w:pPr>
              <w:rPr>
                <w:b/>
                <w:sz w:val="20"/>
                <w:szCs w:val="20"/>
              </w:rPr>
            </w:pPr>
            <w:r>
              <w:rPr>
                <w:rFonts w:ascii="Arial" w:eastAsia="Times New Roman" w:hAnsi="Arial" w:cs="Arial"/>
                <w:sz w:val="20"/>
              </w:rPr>
              <w:t>Enhanced cleaning carried out</w:t>
            </w:r>
          </w:p>
        </w:tc>
      </w:tr>
      <w:tr w:rsidR="00E8325B" w14:paraId="4BE1A6F8" w14:textId="77777777" w:rsidTr="001813DD">
        <w:tc>
          <w:tcPr>
            <w:tcW w:w="2802" w:type="dxa"/>
          </w:tcPr>
          <w:p w14:paraId="47BFEB4C" w14:textId="77777777" w:rsidR="00E8325B" w:rsidRPr="007E6D72" w:rsidRDefault="00E8325B" w:rsidP="001813DD">
            <w:pPr>
              <w:rPr>
                <w:rFonts w:ascii="Arial" w:eastAsia="Times New Roman" w:hAnsi="Arial" w:cs="Arial"/>
                <w:sz w:val="20"/>
              </w:rPr>
            </w:pPr>
            <w:r w:rsidRPr="007E6D72">
              <w:rPr>
                <w:rFonts w:ascii="Arial" w:eastAsia="Times New Roman" w:hAnsi="Arial" w:cs="Arial"/>
                <w:sz w:val="20"/>
              </w:rPr>
              <w:t>a pupil/staff with symptoms tests positive</w:t>
            </w:r>
          </w:p>
          <w:p w14:paraId="28B29D0D" w14:textId="77777777" w:rsidR="00E8325B" w:rsidRPr="007E6D72" w:rsidRDefault="00E8325B" w:rsidP="001813DD">
            <w:pPr>
              <w:pStyle w:val="Default"/>
              <w:rPr>
                <w:b/>
                <w:color w:val="002060"/>
                <w:sz w:val="20"/>
                <w:szCs w:val="23"/>
              </w:rPr>
            </w:pPr>
          </w:p>
        </w:tc>
        <w:tc>
          <w:tcPr>
            <w:tcW w:w="6440" w:type="dxa"/>
          </w:tcPr>
          <w:p w14:paraId="673FB86A" w14:textId="59819C54" w:rsidR="00E8325B" w:rsidRPr="007E6D72" w:rsidRDefault="00E8325B" w:rsidP="001813DD">
            <w:pPr>
              <w:rPr>
                <w:rFonts w:ascii="Arial" w:eastAsia="Times New Roman" w:hAnsi="Arial" w:cs="Arial"/>
                <w:sz w:val="20"/>
              </w:rPr>
            </w:pPr>
            <w:r w:rsidRPr="007E6D72">
              <w:rPr>
                <w:rFonts w:ascii="Arial" w:eastAsia="Times New Roman" w:hAnsi="Arial" w:cs="Arial"/>
                <w:sz w:val="20"/>
              </w:rPr>
              <w:t xml:space="preserve">Continue to isolate for </w:t>
            </w:r>
            <w:r w:rsidR="008E3705">
              <w:rPr>
                <w:rFonts w:ascii="Arial" w:eastAsia="Times New Roman" w:hAnsi="Arial" w:cs="Arial"/>
                <w:sz w:val="20"/>
              </w:rPr>
              <w:t>10</w:t>
            </w:r>
            <w:r w:rsidRPr="007E6D72">
              <w:rPr>
                <w:rFonts w:ascii="Arial" w:eastAsia="Times New Roman" w:hAnsi="Arial" w:cs="Arial"/>
                <w:sz w:val="20"/>
              </w:rPr>
              <w:t xml:space="preserve"> days. Isolation should start from the date of positive test or onset of symptoms. </w:t>
            </w:r>
            <w:r w:rsidR="008E3705">
              <w:rPr>
                <w:rFonts w:ascii="Arial" w:eastAsia="Times New Roman" w:hAnsi="Arial" w:cs="Arial"/>
                <w:sz w:val="20"/>
              </w:rPr>
              <w:t xml:space="preserve">Isolation can cease after </w:t>
            </w:r>
            <w:r w:rsidR="00987ADC">
              <w:rPr>
                <w:rFonts w:ascii="Arial" w:eastAsia="Times New Roman" w:hAnsi="Arial" w:cs="Arial"/>
                <w:sz w:val="20"/>
              </w:rPr>
              <w:t>5</w:t>
            </w:r>
            <w:r w:rsidR="008E3705">
              <w:rPr>
                <w:rFonts w:ascii="Arial" w:eastAsia="Times New Roman" w:hAnsi="Arial" w:cs="Arial"/>
                <w:sz w:val="20"/>
              </w:rPr>
              <w:t xml:space="preserve"> days if </w:t>
            </w:r>
            <w:r w:rsidR="00356F12">
              <w:rPr>
                <w:rFonts w:ascii="Arial" w:eastAsia="Times New Roman" w:hAnsi="Arial" w:cs="Arial"/>
                <w:sz w:val="20"/>
              </w:rPr>
              <w:t>the person</w:t>
            </w:r>
            <w:r w:rsidR="008E3705">
              <w:rPr>
                <w:rFonts w:ascii="Arial" w:eastAsia="Times New Roman" w:hAnsi="Arial" w:cs="Arial"/>
                <w:sz w:val="20"/>
              </w:rPr>
              <w:t xml:space="preserve"> has a negative LFD test on days </w:t>
            </w:r>
            <w:r w:rsidR="008A0883">
              <w:rPr>
                <w:rFonts w:ascii="Arial" w:eastAsia="Times New Roman" w:hAnsi="Arial" w:cs="Arial"/>
                <w:sz w:val="20"/>
              </w:rPr>
              <w:t>5</w:t>
            </w:r>
            <w:r w:rsidR="008E3705">
              <w:rPr>
                <w:rFonts w:ascii="Arial" w:eastAsia="Times New Roman" w:hAnsi="Arial" w:cs="Arial"/>
                <w:sz w:val="20"/>
              </w:rPr>
              <w:t xml:space="preserve"> and </w:t>
            </w:r>
            <w:r w:rsidR="008A0883">
              <w:rPr>
                <w:rFonts w:ascii="Arial" w:eastAsia="Times New Roman" w:hAnsi="Arial" w:cs="Arial"/>
                <w:sz w:val="20"/>
              </w:rPr>
              <w:t>6</w:t>
            </w:r>
            <w:r w:rsidR="00B26329">
              <w:rPr>
                <w:rFonts w:ascii="Arial" w:eastAsia="Times New Roman" w:hAnsi="Arial" w:cs="Arial"/>
                <w:sz w:val="20"/>
              </w:rPr>
              <w:t xml:space="preserve"> with 24 hours between the 2 tests</w:t>
            </w:r>
            <w:r w:rsidR="00672E45">
              <w:rPr>
                <w:rFonts w:ascii="Arial" w:eastAsia="Times New Roman" w:hAnsi="Arial" w:cs="Arial"/>
                <w:sz w:val="20"/>
              </w:rPr>
              <w:t xml:space="preserve"> and t</w:t>
            </w:r>
            <w:r w:rsidR="00C81B5E">
              <w:rPr>
                <w:rFonts w:ascii="Arial" w:eastAsia="Times New Roman" w:hAnsi="Arial" w:cs="Arial"/>
                <w:sz w:val="20"/>
              </w:rPr>
              <w:t>hey are well and do not have a high temperature</w:t>
            </w:r>
            <w:r w:rsidR="007658B7">
              <w:rPr>
                <w:rFonts w:ascii="Arial" w:eastAsia="Times New Roman" w:hAnsi="Arial" w:cs="Arial"/>
                <w:sz w:val="20"/>
              </w:rPr>
              <w:t xml:space="preserve">.  This also applies to children under 5 years with LFD </w:t>
            </w:r>
            <w:r w:rsidR="007658B7">
              <w:rPr>
                <w:rFonts w:ascii="Arial" w:eastAsia="Times New Roman" w:hAnsi="Arial" w:cs="Arial"/>
                <w:sz w:val="20"/>
              </w:rPr>
              <w:lastRenderedPageBreak/>
              <w:t>testing at parental/guardian discretion</w:t>
            </w:r>
            <w:r w:rsidR="00B26329">
              <w:rPr>
                <w:rFonts w:ascii="Arial" w:eastAsia="Times New Roman" w:hAnsi="Arial" w:cs="Arial"/>
                <w:sz w:val="20"/>
              </w:rPr>
              <w:t>.</w:t>
            </w:r>
            <w:r w:rsidR="00E9348F">
              <w:rPr>
                <w:rFonts w:ascii="Arial" w:eastAsia="Times New Roman" w:hAnsi="Arial" w:cs="Arial"/>
                <w:sz w:val="20"/>
              </w:rPr>
              <w:t xml:space="preserve">  Staff should continue </w:t>
            </w:r>
            <w:r w:rsidR="00846BB2">
              <w:rPr>
                <w:rFonts w:ascii="Arial" w:eastAsia="Times New Roman" w:hAnsi="Arial" w:cs="Arial"/>
                <w:sz w:val="20"/>
              </w:rPr>
              <w:t xml:space="preserve">to follow the guidance for the sector and take </w:t>
            </w:r>
            <w:r w:rsidR="00E9348F">
              <w:rPr>
                <w:rFonts w:ascii="Arial" w:eastAsia="Times New Roman" w:hAnsi="Arial" w:cs="Arial"/>
                <w:sz w:val="20"/>
              </w:rPr>
              <w:t xml:space="preserve">LFD tests </w:t>
            </w:r>
            <w:r w:rsidR="00FF3C6F">
              <w:rPr>
                <w:rFonts w:ascii="Arial" w:eastAsia="Times New Roman" w:hAnsi="Arial" w:cs="Arial"/>
                <w:sz w:val="20"/>
              </w:rPr>
              <w:t xml:space="preserve">daily until day </w:t>
            </w:r>
            <w:r w:rsidR="00E9348F">
              <w:rPr>
                <w:rFonts w:ascii="Arial" w:eastAsia="Times New Roman" w:hAnsi="Arial" w:cs="Arial"/>
                <w:sz w:val="20"/>
              </w:rPr>
              <w:t>10.</w:t>
            </w:r>
            <w:r w:rsidR="001B263D">
              <w:rPr>
                <w:rFonts w:ascii="Arial" w:eastAsia="Times New Roman" w:hAnsi="Arial" w:cs="Arial"/>
                <w:sz w:val="20"/>
              </w:rPr>
              <w:t xml:space="preserve">  Anyone unable to do LFD tests will need to complete the full 10 days isolation.</w:t>
            </w:r>
          </w:p>
          <w:p w14:paraId="5A73BABB" w14:textId="67FB6CBE" w:rsidR="00F010B6" w:rsidRDefault="00E8325B" w:rsidP="001813DD">
            <w:pPr>
              <w:rPr>
                <w:rFonts w:ascii="Arial" w:eastAsia="Times New Roman" w:hAnsi="Arial" w:cs="Arial"/>
                <w:sz w:val="20"/>
              </w:rPr>
            </w:pPr>
            <w:r w:rsidRPr="007E6D72">
              <w:rPr>
                <w:rFonts w:ascii="Arial" w:eastAsia="Times New Roman" w:hAnsi="Arial" w:cs="Arial"/>
                <w:sz w:val="20"/>
              </w:rPr>
              <w:t>P</w:t>
            </w:r>
            <w:r w:rsidR="005E0757">
              <w:rPr>
                <w:rFonts w:ascii="Arial" w:eastAsia="Times New Roman" w:hAnsi="Arial" w:cs="Arial"/>
                <w:sz w:val="20"/>
              </w:rPr>
              <w:t>arent</w:t>
            </w:r>
            <w:r w:rsidRPr="007E6D72">
              <w:rPr>
                <w:rFonts w:ascii="Arial" w:eastAsia="Times New Roman" w:hAnsi="Arial" w:cs="Arial"/>
                <w:sz w:val="20"/>
              </w:rPr>
              <w:t>/staff to liaise with NHS test and trace for close contact purpose</w:t>
            </w:r>
            <w:r>
              <w:rPr>
                <w:rFonts w:ascii="Arial" w:eastAsia="Times New Roman" w:hAnsi="Arial" w:cs="Arial"/>
                <w:sz w:val="20"/>
              </w:rPr>
              <w:t xml:space="preserve"> and </w:t>
            </w:r>
            <w:r w:rsidRPr="007E6D72">
              <w:rPr>
                <w:rFonts w:ascii="Arial" w:eastAsia="Times New Roman" w:hAnsi="Arial" w:cs="Arial"/>
                <w:sz w:val="20"/>
              </w:rPr>
              <w:t xml:space="preserve">inform </w:t>
            </w:r>
            <w:r w:rsidR="00B26329">
              <w:rPr>
                <w:rFonts w:ascii="Arial" w:eastAsia="Times New Roman" w:hAnsi="Arial" w:cs="Arial"/>
                <w:sz w:val="20"/>
              </w:rPr>
              <w:t>pre-</w:t>
            </w:r>
            <w:r w:rsidRPr="007E6D72">
              <w:rPr>
                <w:rFonts w:ascii="Arial" w:eastAsia="Times New Roman" w:hAnsi="Arial" w:cs="Arial"/>
                <w:sz w:val="20"/>
              </w:rPr>
              <w:t xml:space="preserve">school </w:t>
            </w:r>
            <w:r w:rsidR="00F010B6">
              <w:rPr>
                <w:rFonts w:ascii="Arial" w:eastAsia="Times New Roman" w:hAnsi="Arial" w:cs="Arial"/>
                <w:sz w:val="20"/>
              </w:rPr>
              <w:t>o</w:t>
            </w:r>
            <w:r w:rsidRPr="007E6D72">
              <w:rPr>
                <w:rFonts w:ascii="Arial" w:eastAsia="Times New Roman" w:hAnsi="Arial" w:cs="Arial"/>
                <w:sz w:val="20"/>
              </w:rPr>
              <w:t>f positive resul</w:t>
            </w:r>
            <w:r w:rsidR="00FF3C6F">
              <w:rPr>
                <w:rFonts w:ascii="Arial" w:eastAsia="Times New Roman" w:hAnsi="Arial" w:cs="Arial"/>
                <w:sz w:val="20"/>
              </w:rPr>
              <w:t>t.</w:t>
            </w:r>
          </w:p>
          <w:p w14:paraId="1D0FA379" w14:textId="7842FE3E" w:rsidR="00E8325B" w:rsidRDefault="00E8325B" w:rsidP="001813DD">
            <w:pPr>
              <w:rPr>
                <w:rFonts w:ascii="Arial" w:eastAsia="Times New Roman" w:hAnsi="Arial" w:cs="Arial"/>
                <w:sz w:val="20"/>
              </w:rPr>
            </w:pPr>
            <w:r w:rsidRPr="00CC49EA">
              <w:rPr>
                <w:rFonts w:ascii="Arial" w:eastAsia="Times New Roman" w:hAnsi="Arial" w:cs="Arial"/>
                <w:sz w:val="20"/>
              </w:rPr>
              <w:t xml:space="preserve">Consider whether and how to communicate information on positive cases to parents and the </w:t>
            </w:r>
            <w:r w:rsidR="00261862">
              <w:rPr>
                <w:rFonts w:ascii="Arial" w:eastAsia="Times New Roman" w:hAnsi="Arial" w:cs="Arial"/>
                <w:sz w:val="20"/>
              </w:rPr>
              <w:t>pre-</w:t>
            </w:r>
            <w:r w:rsidRPr="00CC49EA">
              <w:rPr>
                <w:rFonts w:ascii="Arial" w:eastAsia="Times New Roman" w:hAnsi="Arial" w:cs="Arial"/>
                <w:sz w:val="20"/>
              </w:rPr>
              <w:t>school community, this could be through a ‘warn and inform’ letter.</w:t>
            </w:r>
          </w:p>
          <w:p w14:paraId="01DC1735" w14:textId="72927B4A" w:rsidR="001225F8" w:rsidRPr="007E6D72" w:rsidRDefault="001225F8" w:rsidP="001813DD">
            <w:pPr>
              <w:rPr>
                <w:rFonts w:ascii="Arial" w:eastAsia="Times New Roman" w:hAnsi="Arial" w:cs="Arial"/>
                <w:sz w:val="20"/>
              </w:rPr>
            </w:pPr>
            <w:r>
              <w:rPr>
                <w:rFonts w:ascii="Arial" w:eastAsia="Times New Roman" w:hAnsi="Arial" w:cs="Arial"/>
                <w:sz w:val="20"/>
              </w:rPr>
              <w:t>Persons identified as ‘close contacts’ should LFD test d</w:t>
            </w:r>
            <w:r w:rsidR="00356F12">
              <w:rPr>
                <w:rFonts w:ascii="Arial" w:eastAsia="Times New Roman" w:hAnsi="Arial" w:cs="Arial"/>
                <w:sz w:val="20"/>
              </w:rPr>
              <w:t>aily for 7 days.</w:t>
            </w:r>
          </w:p>
          <w:p w14:paraId="7BFF0888" w14:textId="77777777" w:rsidR="00E8325B" w:rsidRDefault="00E8325B" w:rsidP="001813DD">
            <w:pPr>
              <w:rPr>
                <w:rFonts w:ascii="Arial" w:eastAsia="Times New Roman" w:hAnsi="Arial" w:cs="Arial"/>
                <w:sz w:val="20"/>
              </w:rPr>
            </w:pPr>
            <w:r>
              <w:rPr>
                <w:rFonts w:ascii="Arial" w:eastAsia="Times New Roman" w:hAnsi="Arial" w:cs="Arial"/>
                <w:sz w:val="20"/>
              </w:rPr>
              <w:t>Enhanced cleaning to be carried out</w:t>
            </w:r>
          </w:p>
          <w:p w14:paraId="74BD7C65" w14:textId="77777777" w:rsidR="00E8325B" w:rsidRDefault="00E8325B" w:rsidP="001813DD">
            <w:pPr>
              <w:rPr>
                <w:rFonts w:ascii="Arial" w:hAnsi="Arial" w:cs="Arial"/>
                <w:sz w:val="20"/>
                <w:szCs w:val="23"/>
              </w:rPr>
            </w:pPr>
            <w:r w:rsidRPr="00CC49EA">
              <w:rPr>
                <w:rFonts w:ascii="Arial" w:hAnsi="Arial" w:cs="Arial"/>
                <w:sz w:val="20"/>
                <w:szCs w:val="23"/>
              </w:rPr>
              <w:t xml:space="preserve">Record details of the </w:t>
            </w:r>
            <w:r>
              <w:rPr>
                <w:rFonts w:ascii="Arial" w:hAnsi="Arial" w:cs="Arial"/>
                <w:sz w:val="20"/>
                <w:szCs w:val="23"/>
              </w:rPr>
              <w:t xml:space="preserve">positive </w:t>
            </w:r>
            <w:r w:rsidRPr="00CC49EA">
              <w:rPr>
                <w:rFonts w:ascii="Arial" w:hAnsi="Arial" w:cs="Arial"/>
                <w:sz w:val="20"/>
                <w:szCs w:val="23"/>
              </w:rPr>
              <w:t xml:space="preserve">case </w:t>
            </w:r>
            <w:r w:rsidR="00F24DD7">
              <w:rPr>
                <w:rFonts w:ascii="Arial" w:hAnsi="Arial" w:cs="Arial"/>
                <w:sz w:val="20"/>
                <w:szCs w:val="23"/>
              </w:rPr>
              <w:t>on COVID-19 form</w:t>
            </w:r>
          </w:p>
          <w:p w14:paraId="50C5C110" w14:textId="431F55CF" w:rsidR="00F24DD7" w:rsidRDefault="00F24DD7" w:rsidP="001813DD">
            <w:pPr>
              <w:rPr>
                <w:rFonts w:ascii="Arial" w:hAnsi="Arial" w:cs="Arial"/>
                <w:sz w:val="20"/>
                <w:szCs w:val="23"/>
              </w:rPr>
            </w:pPr>
            <w:r>
              <w:rPr>
                <w:rFonts w:ascii="Arial" w:hAnsi="Arial" w:cs="Arial"/>
                <w:sz w:val="20"/>
                <w:szCs w:val="23"/>
              </w:rPr>
              <w:t>Inform North Yorkshire</w:t>
            </w:r>
            <w:r w:rsidR="00B04E95">
              <w:rPr>
                <w:rFonts w:ascii="Arial" w:hAnsi="Arial" w:cs="Arial"/>
                <w:sz w:val="20"/>
                <w:szCs w:val="23"/>
              </w:rPr>
              <w:t xml:space="preserve"> 01609 780 780 </w:t>
            </w:r>
            <w:r w:rsidR="00846854">
              <w:rPr>
                <w:rFonts w:ascii="Arial" w:hAnsi="Arial" w:cs="Arial"/>
                <w:sz w:val="20"/>
                <w:szCs w:val="23"/>
              </w:rPr>
              <w:t xml:space="preserve">(option 3) </w:t>
            </w:r>
            <w:r w:rsidR="00B04E95">
              <w:rPr>
                <w:rFonts w:ascii="Arial" w:hAnsi="Arial" w:cs="Arial"/>
                <w:sz w:val="20"/>
                <w:szCs w:val="23"/>
              </w:rPr>
              <w:t>or email education.COVID19@northyorks.gov.uk</w:t>
            </w:r>
          </w:p>
          <w:p w14:paraId="48C06966" w14:textId="77777777" w:rsidR="00F24DD7" w:rsidRDefault="00F24DD7" w:rsidP="001813DD">
            <w:pPr>
              <w:rPr>
                <w:rFonts w:ascii="Arial" w:hAnsi="Arial" w:cs="Arial"/>
                <w:sz w:val="20"/>
                <w:szCs w:val="23"/>
              </w:rPr>
            </w:pPr>
            <w:r>
              <w:rPr>
                <w:rFonts w:ascii="Arial" w:hAnsi="Arial" w:cs="Arial"/>
                <w:sz w:val="20"/>
                <w:szCs w:val="23"/>
              </w:rPr>
              <w:t>Inform Ofsted</w:t>
            </w:r>
          </w:p>
          <w:p w14:paraId="08C6C0DE" w14:textId="4543501F" w:rsidR="00CF1E56" w:rsidRPr="00F24DD7" w:rsidRDefault="00CF1E56" w:rsidP="001813DD">
            <w:pPr>
              <w:rPr>
                <w:rFonts w:ascii="Arial" w:hAnsi="Arial" w:cs="Arial"/>
                <w:sz w:val="20"/>
                <w:szCs w:val="23"/>
              </w:rPr>
            </w:pPr>
            <w:r>
              <w:rPr>
                <w:rFonts w:ascii="Arial" w:hAnsi="Arial" w:cs="Arial"/>
                <w:sz w:val="20"/>
                <w:szCs w:val="23"/>
              </w:rPr>
              <w:t>For a positive staff member contact the Self-isolation Service Hub 020 3743 6715</w:t>
            </w:r>
            <w:r w:rsidR="00261862">
              <w:rPr>
                <w:rFonts w:ascii="Arial" w:hAnsi="Arial" w:cs="Arial"/>
                <w:sz w:val="20"/>
                <w:szCs w:val="23"/>
              </w:rPr>
              <w:t xml:space="preserve"> if required for pay</w:t>
            </w:r>
            <w:r w:rsidR="00AB7B01">
              <w:rPr>
                <w:rFonts w:ascii="Arial" w:hAnsi="Arial" w:cs="Arial"/>
                <w:sz w:val="20"/>
                <w:szCs w:val="23"/>
              </w:rPr>
              <w:t>ments</w:t>
            </w:r>
          </w:p>
        </w:tc>
      </w:tr>
      <w:tr w:rsidR="00E8325B" w:rsidRPr="007E6D72" w14:paraId="03A85E16" w14:textId="77777777" w:rsidTr="001813DD">
        <w:tc>
          <w:tcPr>
            <w:tcW w:w="2802" w:type="dxa"/>
          </w:tcPr>
          <w:p w14:paraId="2ACF49E8" w14:textId="2824D013" w:rsidR="00E8325B" w:rsidRPr="007E6D72" w:rsidRDefault="00E8325B" w:rsidP="001813DD">
            <w:pPr>
              <w:rPr>
                <w:rFonts w:ascii="Arial" w:eastAsia="Times New Roman" w:hAnsi="Arial" w:cs="Arial"/>
                <w:sz w:val="20"/>
                <w:szCs w:val="20"/>
              </w:rPr>
            </w:pPr>
            <w:r w:rsidRPr="007E6D72">
              <w:rPr>
                <w:rFonts w:ascii="Arial" w:eastAsia="Times New Roman" w:hAnsi="Arial" w:cs="Arial"/>
                <w:sz w:val="20"/>
                <w:szCs w:val="20"/>
              </w:rPr>
              <w:lastRenderedPageBreak/>
              <w:t>a pupil/staff with symptoms tests negative</w:t>
            </w:r>
            <w:r w:rsidR="005E0757">
              <w:rPr>
                <w:rFonts w:ascii="Arial" w:eastAsia="Times New Roman" w:hAnsi="Arial" w:cs="Arial"/>
                <w:sz w:val="20"/>
                <w:szCs w:val="20"/>
              </w:rPr>
              <w:t xml:space="preserve"> on PCR</w:t>
            </w:r>
          </w:p>
          <w:p w14:paraId="6D532152" w14:textId="77777777" w:rsidR="00E8325B" w:rsidRPr="007E6D72" w:rsidRDefault="00E8325B" w:rsidP="001813DD">
            <w:pPr>
              <w:pStyle w:val="Default"/>
              <w:rPr>
                <w:b/>
                <w:color w:val="002060"/>
                <w:sz w:val="20"/>
                <w:szCs w:val="20"/>
              </w:rPr>
            </w:pPr>
          </w:p>
        </w:tc>
        <w:tc>
          <w:tcPr>
            <w:tcW w:w="6440" w:type="dxa"/>
          </w:tcPr>
          <w:p w14:paraId="2932310A" w14:textId="23697DED" w:rsidR="00E8325B" w:rsidRPr="007E6D72" w:rsidRDefault="00E8325B" w:rsidP="001813DD">
            <w:pPr>
              <w:rPr>
                <w:rFonts w:ascii="Arial" w:eastAsia="Times New Roman" w:hAnsi="Arial" w:cs="Arial"/>
                <w:sz w:val="20"/>
                <w:szCs w:val="20"/>
              </w:rPr>
            </w:pPr>
            <w:r w:rsidRPr="007E6D72">
              <w:rPr>
                <w:rFonts w:ascii="Arial" w:eastAsia="Times New Roman" w:hAnsi="Arial" w:cs="Arial"/>
                <w:sz w:val="20"/>
                <w:szCs w:val="20"/>
              </w:rPr>
              <w:t xml:space="preserve">Inform </w:t>
            </w:r>
            <w:hyperlink r:id="rId7" w:history="1">
              <w:r w:rsidRPr="002F0E40">
                <w:rPr>
                  <w:rStyle w:val="Hyperlink"/>
                  <w:rFonts w:ascii="Arial" w:eastAsia="Times New Roman" w:hAnsi="Arial" w:cs="Arial"/>
                  <w:sz w:val="20"/>
                  <w:szCs w:val="20"/>
                </w:rPr>
                <w:t>https://www.gov.uk/report-covid19-result</w:t>
              </w:r>
            </w:hyperlink>
            <w:r>
              <w:rPr>
                <w:rFonts w:ascii="Arial" w:eastAsia="Times New Roman" w:hAnsi="Arial" w:cs="Arial"/>
                <w:sz w:val="20"/>
                <w:szCs w:val="20"/>
              </w:rPr>
              <w:t xml:space="preserve"> </w:t>
            </w:r>
            <w:r w:rsidRPr="007E6D72">
              <w:rPr>
                <w:rFonts w:ascii="Arial" w:eastAsia="Times New Roman" w:hAnsi="Arial" w:cs="Arial"/>
                <w:sz w:val="20"/>
                <w:szCs w:val="20"/>
              </w:rPr>
              <w:t xml:space="preserve">and </w:t>
            </w:r>
            <w:r w:rsidR="00F24DD7">
              <w:rPr>
                <w:rFonts w:ascii="Arial" w:eastAsia="Times New Roman" w:hAnsi="Arial" w:cs="Arial"/>
                <w:sz w:val="20"/>
                <w:szCs w:val="20"/>
              </w:rPr>
              <w:t>pre-</w:t>
            </w:r>
            <w:r w:rsidRPr="007E6D72">
              <w:rPr>
                <w:rFonts w:ascii="Arial" w:eastAsia="Times New Roman" w:hAnsi="Arial" w:cs="Arial"/>
                <w:sz w:val="20"/>
                <w:szCs w:val="20"/>
              </w:rPr>
              <w:t>school of negative result</w:t>
            </w:r>
          </w:p>
          <w:p w14:paraId="059015FE" w14:textId="7A935A28" w:rsidR="00E8325B" w:rsidRPr="007E6D72" w:rsidRDefault="00E8325B" w:rsidP="001813DD">
            <w:pPr>
              <w:rPr>
                <w:b/>
                <w:color w:val="002060"/>
                <w:sz w:val="20"/>
                <w:szCs w:val="20"/>
              </w:rPr>
            </w:pPr>
            <w:r w:rsidRPr="007E6D72">
              <w:rPr>
                <w:rFonts w:ascii="Arial" w:eastAsia="Times New Roman" w:hAnsi="Arial" w:cs="Arial"/>
                <w:sz w:val="20"/>
                <w:szCs w:val="20"/>
              </w:rPr>
              <w:t xml:space="preserve">Return to </w:t>
            </w:r>
            <w:r w:rsidR="00F24DD7">
              <w:rPr>
                <w:rFonts w:ascii="Arial" w:eastAsia="Times New Roman" w:hAnsi="Arial" w:cs="Arial"/>
                <w:sz w:val="20"/>
                <w:szCs w:val="20"/>
              </w:rPr>
              <w:t>pre-</w:t>
            </w:r>
            <w:r w:rsidRPr="007E6D72">
              <w:rPr>
                <w:rFonts w:ascii="Arial" w:eastAsia="Times New Roman" w:hAnsi="Arial" w:cs="Arial"/>
                <w:sz w:val="20"/>
                <w:szCs w:val="20"/>
              </w:rPr>
              <w:t>school/work when better</w:t>
            </w:r>
          </w:p>
        </w:tc>
      </w:tr>
      <w:tr w:rsidR="00E8325B" w:rsidRPr="007E6D72" w14:paraId="66AA113F" w14:textId="77777777" w:rsidTr="001813DD">
        <w:tc>
          <w:tcPr>
            <w:tcW w:w="2802" w:type="dxa"/>
          </w:tcPr>
          <w:p w14:paraId="6D2E16EE" w14:textId="77777777" w:rsidR="00E8325B" w:rsidRPr="007E6D72" w:rsidRDefault="00E8325B" w:rsidP="001813DD">
            <w:pPr>
              <w:rPr>
                <w:rFonts w:ascii="Arial" w:eastAsia="Times New Roman" w:hAnsi="Arial" w:cs="Arial"/>
                <w:sz w:val="20"/>
              </w:rPr>
            </w:pPr>
            <w:r w:rsidRPr="007E6D72">
              <w:rPr>
                <w:rFonts w:ascii="Arial" w:eastAsia="Times New Roman" w:hAnsi="Arial" w:cs="Arial"/>
                <w:sz w:val="20"/>
              </w:rPr>
              <w:t>a parent reports their child has symptoms and is staying home</w:t>
            </w:r>
          </w:p>
          <w:p w14:paraId="1C32975B" w14:textId="77777777" w:rsidR="00E8325B" w:rsidRPr="007E6D72" w:rsidRDefault="00E8325B" w:rsidP="001813DD">
            <w:pPr>
              <w:rPr>
                <w:rFonts w:ascii="Arial" w:eastAsia="Times New Roman" w:hAnsi="Arial" w:cs="Arial"/>
                <w:sz w:val="20"/>
                <w:szCs w:val="20"/>
              </w:rPr>
            </w:pPr>
          </w:p>
        </w:tc>
        <w:tc>
          <w:tcPr>
            <w:tcW w:w="6440" w:type="dxa"/>
          </w:tcPr>
          <w:p w14:paraId="5BE5514D" w14:textId="2F4CB3BD" w:rsidR="00E8325B" w:rsidRDefault="00E8325B" w:rsidP="001813DD">
            <w:pPr>
              <w:rPr>
                <w:rFonts w:ascii="Arial" w:eastAsia="Times New Roman" w:hAnsi="Arial" w:cs="Arial"/>
                <w:sz w:val="20"/>
                <w:szCs w:val="20"/>
              </w:rPr>
            </w:pPr>
            <w:r w:rsidRPr="007E6D72">
              <w:rPr>
                <w:rFonts w:ascii="Arial" w:eastAsia="Times New Roman" w:hAnsi="Arial" w:cs="Arial"/>
                <w:sz w:val="20"/>
                <w:szCs w:val="20"/>
              </w:rPr>
              <w:t xml:space="preserve">Record child’s absence as Covid </w:t>
            </w:r>
          </w:p>
          <w:p w14:paraId="076CEF9C" w14:textId="77777777" w:rsidR="00E8325B" w:rsidRDefault="00E8325B" w:rsidP="001813DD">
            <w:pPr>
              <w:rPr>
                <w:rFonts w:ascii="Arial" w:eastAsia="Times New Roman" w:hAnsi="Arial" w:cs="Arial"/>
                <w:sz w:val="20"/>
              </w:rPr>
            </w:pPr>
            <w:r w:rsidRPr="007E6D72">
              <w:rPr>
                <w:rFonts w:ascii="Arial" w:eastAsia="Times New Roman" w:hAnsi="Arial" w:cs="Arial"/>
                <w:sz w:val="20"/>
              </w:rPr>
              <w:t xml:space="preserve">Keep in contact with family for update.  </w:t>
            </w:r>
          </w:p>
          <w:p w14:paraId="7930F814" w14:textId="4F9950D3" w:rsidR="00E8325B" w:rsidRPr="007E6D72" w:rsidRDefault="00E8325B" w:rsidP="001813DD">
            <w:pPr>
              <w:rPr>
                <w:rFonts w:ascii="Arial" w:eastAsia="Times New Roman" w:hAnsi="Arial" w:cs="Arial"/>
                <w:sz w:val="20"/>
                <w:szCs w:val="20"/>
              </w:rPr>
            </w:pPr>
            <w:r w:rsidRPr="007E6D72">
              <w:rPr>
                <w:rFonts w:ascii="Arial" w:eastAsia="Times New Roman" w:hAnsi="Arial" w:cs="Arial"/>
                <w:sz w:val="20"/>
              </w:rPr>
              <w:t>Refer to attendance policy procedures for any concerns about persistent absenteeism</w:t>
            </w:r>
          </w:p>
        </w:tc>
      </w:tr>
      <w:tr w:rsidR="00E8325B" w:rsidRPr="007E6D72" w14:paraId="6E47F78B" w14:textId="77777777" w:rsidTr="001813DD">
        <w:tc>
          <w:tcPr>
            <w:tcW w:w="2802" w:type="dxa"/>
          </w:tcPr>
          <w:p w14:paraId="25649300" w14:textId="4B86087B" w:rsidR="00E8325B" w:rsidRPr="00A47AC8" w:rsidRDefault="00E8325B" w:rsidP="001813DD">
            <w:pPr>
              <w:rPr>
                <w:rFonts w:ascii="Arial" w:eastAsia="Times New Roman" w:hAnsi="Arial" w:cs="Arial"/>
              </w:rPr>
            </w:pPr>
            <w:r w:rsidRPr="007E6D72">
              <w:rPr>
                <w:rFonts w:ascii="Arial" w:eastAsia="Times New Roman" w:hAnsi="Arial" w:cs="Arial"/>
                <w:sz w:val="20"/>
              </w:rPr>
              <w:t>a pupil</w:t>
            </w:r>
            <w:r w:rsidR="00F24DD7">
              <w:rPr>
                <w:rFonts w:ascii="Arial" w:eastAsia="Times New Roman" w:hAnsi="Arial" w:cs="Arial"/>
                <w:sz w:val="20"/>
              </w:rPr>
              <w:t>/staff</w:t>
            </w:r>
            <w:r w:rsidRPr="007E6D72">
              <w:rPr>
                <w:rFonts w:ascii="Arial" w:eastAsia="Times New Roman" w:hAnsi="Arial" w:cs="Arial"/>
                <w:sz w:val="20"/>
              </w:rPr>
              <w:t xml:space="preserve"> with no symptoms tests positive</w:t>
            </w:r>
          </w:p>
          <w:p w14:paraId="1E683D2B" w14:textId="77777777" w:rsidR="00E8325B" w:rsidRPr="007E6D72" w:rsidRDefault="00E8325B" w:rsidP="001813DD">
            <w:pPr>
              <w:rPr>
                <w:rFonts w:ascii="Arial" w:eastAsia="Times New Roman" w:hAnsi="Arial" w:cs="Arial"/>
                <w:sz w:val="20"/>
              </w:rPr>
            </w:pPr>
          </w:p>
        </w:tc>
        <w:tc>
          <w:tcPr>
            <w:tcW w:w="6440" w:type="dxa"/>
          </w:tcPr>
          <w:p w14:paraId="495CBAC0" w14:textId="054E9176" w:rsidR="00356F12" w:rsidRPr="00356F12" w:rsidRDefault="00356F12" w:rsidP="001813DD">
            <w:pPr>
              <w:rPr>
                <w:rFonts w:ascii="Arial" w:eastAsia="Times New Roman" w:hAnsi="Arial" w:cs="Arial"/>
                <w:sz w:val="20"/>
              </w:rPr>
            </w:pPr>
            <w:r w:rsidRPr="00356F12">
              <w:rPr>
                <w:rFonts w:ascii="Arial" w:eastAsia="Times New Roman" w:hAnsi="Arial" w:cs="Arial"/>
                <w:sz w:val="20"/>
              </w:rPr>
              <w:t xml:space="preserve">Continue to isolate for 10 days. Isolation should start from the date of positive test or onset of symptoms. Isolation can cease after </w:t>
            </w:r>
            <w:r w:rsidR="00122CB7">
              <w:rPr>
                <w:rFonts w:ascii="Arial" w:eastAsia="Times New Roman" w:hAnsi="Arial" w:cs="Arial"/>
                <w:sz w:val="20"/>
              </w:rPr>
              <w:t xml:space="preserve">5 </w:t>
            </w:r>
            <w:r w:rsidRPr="00356F12">
              <w:rPr>
                <w:rFonts w:ascii="Arial" w:eastAsia="Times New Roman" w:hAnsi="Arial" w:cs="Arial"/>
                <w:sz w:val="20"/>
              </w:rPr>
              <w:t xml:space="preserve">days if the person has a negative LFD test on days </w:t>
            </w:r>
            <w:r w:rsidR="00E5023E">
              <w:rPr>
                <w:rFonts w:ascii="Arial" w:eastAsia="Times New Roman" w:hAnsi="Arial" w:cs="Arial"/>
                <w:sz w:val="20"/>
              </w:rPr>
              <w:t>5</w:t>
            </w:r>
            <w:r w:rsidRPr="00356F12">
              <w:rPr>
                <w:rFonts w:ascii="Arial" w:eastAsia="Times New Roman" w:hAnsi="Arial" w:cs="Arial"/>
                <w:sz w:val="20"/>
              </w:rPr>
              <w:t xml:space="preserve"> and </w:t>
            </w:r>
            <w:r w:rsidR="00E5023E">
              <w:rPr>
                <w:rFonts w:ascii="Arial" w:eastAsia="Times New Roman" w:hAnsi="Arial" w:cs="Arial"/>
                <w:sz w:val="20"/>
              </w:rPr>
              <w:t>6</w:t>
            </w:r>
            <w:r w:rsidRPr="00356F12">
              <w:rPr>
                <w:rFonts w:ascii="Arial" w:eastAsia="Times New Roman" w:hAnsi="Arial" w:cs="Arial"/>
                <w:sz w:val="20"/>
              </w:rPr>
              <w:t xml:space="preserve"> with 24 hours between the 2 tests and they are well and do not have a high temperature.  This also applies to children under 5 years with LFD testing at parental/guardian discretion.  Staff should continue to follow the guidance for the sector and take LFD tests da</w:t>
            </w:r>
            <w:r w:rsidR="00024856">
              <w:rPr>
                <w:rFonts w:ascii="Arial" w:eastAsia="Times New Roman" w:hAnsi="Arial" w:cs="Arial"/>
                <w:sz w:val="20"/>
              </w:rPr>
              <w:t>ily until day 1</w:t>
            </w:r>
            <w:r w:rsidRPr="00356F12">
              <w:rPr>
                <w:rFonts w:ascii="Arial" w:eastAsia="Times New Roman" w:hAnsi="Arial" w:cs="Arial"/>
                <w:sz w:val="20"/>
              </w:rPr>
              <w:t>0.  Anyone unable to do LFD tests will need to complete the full 10 days isolation.</w:t>
            </w:r>
          </w:p>
          <w:p w14:paraId="44781DDD" w14:textId="4CAA45E7" w:rsidR="00E8325B" w:rsidRPr="007E6D72" w:rsidRDefault="00E8325B" w:rsidP="001813DD">
            <w:pPr>
              <w:rPr>
                <w:rFonts w:ascii="Arial" w:eastAsia="Times New Roman" w:hAnsi="Arial" w:cs="Arial"/>
                <w:sz w:val="20"/>
              </w:rPr>
            </w:pPr>
            <w:r w:rsidRPr="007E6D72">
              <w:rPr>
                <w:rFonts w:ascii="Arial" w:eastAsia="Times New Roman" w:hAnsi="Arial" w:cs="Arial"/>
                <w:sz w:val="20"/>
              </w:rPr>
              <w:t>P</w:t>
            </w:r>
            <w:r w:rsidR="005E0757">
              <w:rPr>
                <w:rFonts w:ascii="Arial" w:eastAsia="Times New Roman" w:hAnsi="Arial" w:cs="Arial"/>
                <w:sz w:val="20"/>
              </w:rPr>
              <w:t>arent</w:t>
            </w:r>
            <w:r w:rsidRPr="007E6D72">
              <w:rPr>
                <w:rFonts w:ascii="Arial" w:eastAsia="Times New Roman" w:hAnsi="Arial" w:cs="Arial"/>
                <w:sz w:val="20"/>
              </w:rPr>
              <w:t>/staff to liaise with NHS test and trace for close contact purpose</w:t>
            </w:r>
            <w:r>
              <w:rPr>
                <w:rFonts w:ascii="Arial" w:eastAsia="Times New Roman" w:hAnsi="Arial" w:cs="Arial"/>
                <w:sz w:val="20"/>
              </w:rPr>
              <w:t xml:space="preserve"> and </w:t>
            </w:r>
            <w:r w:rsidRPr="007E6D72">
              <w:rPr>
                <w:rFonts w:ascii="Arial" w:eastAsia="Times New Roman" w:hAnsi="Arial" w:cs="Arial"/>
                <w:sz w:val="20"/>
              </w:rPr>
              <w:t xml:space="preserve">inform </w:t>
            </w:r>
            <w:r w:rsidR="00F24DD7">
              <w:rPr>
                <w:rFonts w:ascii="Arial" w:eastAsia="Times New Roman" w:hAnsi="Arial" w:cs="Arial"/>
                <w:sz w:val="20"/>
              </w:rPr>
              <w:t>pre-</w:t>
            </w:r>
            <w:r w:rsidRPr="007E6D72">
              <w:rPr>
                <w:rFonts w:ascii="Arial" w:eastAsia="Times New Roman" w:hAnsi="Arial" w:cs="Arial"/>
                <w:sz w:val="20"/>
              </w:rPr>
              <w:t>school of positive result</w:t>
            </w:r>
          </w:p>
          <w:p w14:paraId="4F1E8625" w14:textId="4C009863" w:rsidR="00E8325B" w:rsidRPr="007E6D72" w:rsidRDefault="00E8325B" w:rsidP="001813DD">
            <w:pPr>
              <w:rPr>
                <w:rFonts w:ascii="Arial" w:eastAsia="Times New Roman" w:hAnsi="Arial" w:cs="Arial"/>
                <w:sz w:val="20"/>
              </w:rPr>
            </w:pPr>
            <w:r w:rsidRPr="00CC49EA">
              <w:rPr>
                <w:rFonts w:ascii="Arial" w:eastAsia="Times New Roman" w:hAnsi="Arial" w:cs="Arial"/>
                <w:sz w:val="20"/>
              </w:rPr>
              <w:t xml:space="preserve">Consider whether and how to communicate information on positive cases to parents and the </w:t>
            </w:r>
            <w:r w:rsidR="00F24DD7">
              <w:rPr>
                <w:rFonts w:ascii="Arial" w:eastAsia="Times New Roman" w:hAnsi="Arial" w:cs="Arial"/>
                <w:sz w:val="20"/>
              </w:rPr>
              <w:t>pre-</w:t>
            </w:r>
            <w:r w:rsidRPr="00CC49EA">
              <w:rPr>
                <w:rFonts w:ascii="Arial" w:eastAsia="Times New Roman" w:hAnsi="Arial" w:cs="Arial"/>
                <w:sz w:val="20"/>
              </w:rPr>
              <w:t>school community, this could be through a ‘warn and inform’ letter.</w:t>
            </w:r>
          </w:p>
          <w:p w14:paraId="610D11A1" w14:textId="77777777" w:rsidR="00E8325B" w:rsidRDefault="00E8325B" w:rsidP="001813DD">
            <w:pPr>
              <w:rPr>
                <w:rFonts w:ascii="Arial" w:eastAsia="Times New Roman" w:hAnsi="Arial" w:cs="Arial"/>
                <w:sz w:val="20"/>
              </w:rPr>
            </w:pPr>
            <w:r>
              <w:rPr>
                <w:rFonts w:ascii="Arial" w:eastAsia="Times New Roman" w:hAnsi="Arial" w:cs="Arial"/>
                <w:sz w:val="20"/>
              </w:rPr>
              <w:t>Enhanced cleaning carried out</w:t>
            </w:r>
          </w:p>
          <w:p w14:paraId="4D6A45AC" w14:textId="1616E119" w:rsidR="00E8325B" w:rsidRPr="00CC49EA" w:rsidRDefault="00E8325B" w:rsidP="001813DD">
            <w:pPr>
              <w:rPr>
                <w:rFonts w:ascii="Arial" w:hAnsi="Arial" w:cs="Arial"/>
                <w:sz w:val="20"/>
                <w:szCs w:val="23"/>
              </w:rPr>
            </w:pPr>
            <w:r w:rsidRPr="00CC49EA">
              <w:rPr>
                <w:rFonts w:ascii="Arial" w:hAnsi="Arial" w:cs="Arial"/>
                <w:sz w:val="20"/>
                <w:szCs w:val="23"/>
              </w:rPr>
              <w:t xml:space="preserve">Record details of the </w:t>
            </w:r>
            <w:r>
              <w:rPr>
                <w:rFonts w:ascii="Arial" w:hAnsi="Arial" w:cs="Arial"/>
                <w:sz w:val="20"/>
                <w:szCs w:val="23"/>
              </w:rPr>
              <w:t xml:space="preserve">positive </w:t>
            </w:r>
            <w:r w:rsidRPr="00CC49EA">
              <w:rPr>
                <w:rFonts w:ascii="Arial" w:hAnsi="Arial" w:cs="Arial"/>
                <w:sz w:val="20"/>
                <w:szCs w:val="23"/>
              </w:rPr>
              <w:t xml:space="preserve">case </w:t>
            </w:r>
            <w:r w:rsidR="00A615DD">
              <w:rPr>
                <w:rFonts w:ascii="Arial" w:hAnsi="Arial" w:cs="Arial"/>
                <w:sz w:val="20"/>
                <w:szCs w:val="23"/>
              </w:rPr>
              <w:t>on the COVID forms</w:t>
            </w:r>
          </w:p>
          <w:p w14:paraId="00FFBED1" w14:textId="508B37C3" w:rsidR="00E8325B" w:rsidRPr="007E6D72" w:rsidRDefault="00E8325B" w:rsidP="001813DD">
            <w:pPr>
              <w:rPr>
                <w:rFonts w:ascii="Arial" w:eastAsia="Times New Roman" w:hAnsi="Arial" w:cs="Arial"/>
                <w:sz w:val="20"/>
                <w:szCs w:val="20"/>
              </w:rPr>
            </w:pPr>
            <w:r w:rsidRPr="00CC49EA">
              <w:rPr>
                <w:rFonts w:ascii="Arial" w:hAnsi="Arial" w:cs="Arial"/>
                <w:sz w:val="20"/>
              </w:rPr>
              <w:t>S</w:t>
            </w:r>
            <w:r w:rsidR="00A615DD">
              <w:rPr>
                <w:rFonts w:ascii="Arial" w:hAnsi="Arial" w:cs="Arial"/>
                <w:sz w:val="20"/>
              </w:rPr>
              <w:t xml:space="preserve">etting </w:t>
            </w:r>
            <w:r w:rsidRPr="00CC49EA">
              <w:rPr>
                <w:rFonts w:ascii="Arial" w:hAnsi="Arial" w:cs="Arial"/>
                <w:sz w:val="20"/>
              </w:rPr>
              <w:t>to identify any close contact co-workers</w:t>
            </w:r>
          </w:p>
        </w:tc>
      </w:tr>
      <w:tr w:rsidR="00E8325B" w:rsidRPr="007E6D72" w14:paraId="52CF3453" w14:textId="77777777" w:rsidTr="001813DD">
        <w:tc>
          <w:tcPr>
            <w:tcW w:w="2802" w:type="dxa"/>
          </w:tcPr>
          <w:p w14:paraId="59F0825C" w14:textId="31700DDB" w:rsidR="00E8325B" w:rsidRPr="006277A2" w:rsidRDefault="00E8325B" w:rsidP="001813DD">
            <w:pPr>
              <w:rPr>
                <w:rFonts w:ascii="Arial" w:eastAsia="Times New Roman" w:hAnsi="Arial" w:cs="Arial"/>
                <w:sz w:val="20"/>
              </w:rPr>
            </w:pPr>
            <w:r w:rsidRPr="006277A2">
              <w:rPr>
                <w:rFonts w:ascii="Arial" w:eastAsia="Times New Roman" w:hAnsi="Arial" w:cs="Arial"/>
                <w:sz w:val="20"/>
              </w:rPr>
              <w:lastRenderedPageBreak/>
              <w:t>a pupil with symptoms or who should be self-isolating still comes to school</w:t>
            </w:r>
          </w:p>
          <w:p w14:paraId="7AC5FA54" w14:textId="77777777" w:rsidR="00E8325B" w:rsidRPr="006277A2" w:rsidRDefault="00E8325B" w:rsidP="001813DD">
            <w:pPr>
              <w:rPr>
                <w:rFonts w:ascii="Arial" w:eastAsia="Times New Roman" w:hAnsi="Arial" w:cs="Arial"/>
                <w:sz w:val="20"/>
              </w:rPr>
            </w:pPr>
          </w:p>
        </w:tc>
        <w:tc>
          <w:tcPr>
            <w:tcW w:w="6440" w:type="dxa"/>
          </w:tcPr>
          <w:p w14:paraId="182172D6" w14:textId="4BDD545D" w:rsidR="00E8325B" w:rsidRPr="006277A2" w:rsidRDefault="00E8325B" w:rsidP="001813DD">
            <w:pPr>
              <w:rPr>
                <w:rFonts w:ascii="Arial" w:eastAsia="Times New Roman" w:hAnsi="Arial" w:cs="Arial"/>
                <w:sz w:val="20"/>
                <w:szCs w:val="20"/>
              </w:rPr>
            </w:pPr>
            <w:r w:rsidRPr="006277A2">
              <w:rPr>
                <w:rFonts w:ascii="Arial" w:hAnsi="Arial" w:cs="Arial"/>
                <w:sz w:val="20"/>
                <w:szCs w:val="20"/>
              </w:rPr>
              <w:t xml:space="preserve">The </w:t>
            </w:r>
            <w:r w:rsidR="00A615DD">
              <w:rPr>
                <w:rFonts w:ascii="Arial" w:hAnsi="Arial" w:cs="Arial"/>
                <w:sz w:val="20"/>
                <w:szCs w:val="20"/>
              </w:rPr>
              <w:t>manager</w:t>
            </w:r>
            <w:r w:rsidRPr="006277A2">
              <w:rPr>
                <w:rFonts w:ascii="Arial" w:hAnsi="Arial" w:cs="Arial"/>
                <w:sz w:val="20"/>
                <w:szCs w:val="20"/>
              </w:rPr>
              <w:t xml:space="preserve"> </w:t>
            </w:r>
            <w:r>
              <w:rPr>
                <w:rFonts w:ascii="Arial" w:hAnsi="Arial" w:cs="Arial"/>
                <w:sz w:val="20"/>
                <w:szCs w:val="20"/>
              </w:rPr>
              <w:t>should</w:t>
            </w:r>
            <w:r w:rsidRPr="006277A2">
              <w:rPr>
                <w:rFonts w:ascii="Arial" w:hAnsi="Arial" w:cs="Arial"/>
                <w:sz w:val="20"/>
                <w:szCs w:val="20"/>
              </w:rPr>
              <w:t xml:space="preserve"> refuse the pupil if, in their reasonable judgement, it is necessary to protect other pupils and staff from possible infection with COVID-19</w:t>
            </w:r>
          </w:p>
          <w:p w14:paraId="563F3B35" w14:textId="3EB96040" w:rsidR="00E8325B" w:rsidRPr="007E6D72" w:rsidRDefault="00A615DD" w:rsidP="001813DD">
            <w:pPr>
              <w:rPr>
                <w:rFonts w:ascii="Arial" w:eastAsia="Times New Roman" w:hAnsi="Arial" w:cs="Arial"/>
                <w:sz w:val="20"/>
              </w:rPr>
            </w:pPr>
            <w:r>
              <w:rPr>
                <w:rFonts w:ascii="Arial" w:eastAsia="Times New Roman" w:hAnsi="Arial" w:cs="Arial"/>
                <w:sz w:val="20"/>
                <w:szCs w:val="20"/>
              </w:rPr>
              <w:t>Manager</w:t>
            </w:r>
            <w:r w:rsidR="00E8325B" w:rsidRPr="006277A2">
              <w:rPr>
                <w:rFonts w:ascii="Arial" w:eastAsia="Times New Roman" w:hAnsi="Arial" w:cs="Arial"/>
                <w:sz w:val="20"/>
                <w:szCs w:val="20"/>
              </w:rPr>
              <w:t xml:space="preserve"> to liaise with </w:t>
            </w:r>
            <w:r w:rsidR="00AC69A9">
              <w:rPr>
                <w:rFonts w:ascii="Arial" w:eastAsia="Times New Roman" w:hAnsi="Arial" w:cs="Arial"/>
                <w:sz w:val="20"/>
                <w:szCs w:val="20"/>
              </w:rPr>
              <w:t>parents/guardians</w:t>
            </w:r>
          </w:p>
        </w:tc>
      </w:tr>
      <w:tr w:rsidR="00E8325B" w:rsidRPr="006277A2" w14:paraId="036F1D4D" w14:textId="77777777" w:rsidTr="001813DD">
        <w:tc>
          <w:tcPr>
            <w:tcW w:w="2802" w:type="dxa"/>
          </w:tcPr>
          <w:p w14:paraId="72172659" w14:textId="77777777" w:rsidR="00E8325B" w:rsidRPr="006277A2" w:rsidRDefault="00E8325B" w:rsidP="001813DD">
            <w:pPr>
              <w:rPr>
                <w:rFonts w:ascii="Arial" w:eastAsia="Times New Roman" w:hAnsi="Arial" w:cs="Arial"/>
                <w:sz w:val="20"/>
              </w:rPr>
            </w:pPr>
            <w:r w:rsidRPr="006277A2">
              <w:rPr>
                <w:rFonts w:ascii="Arial" w:eastAsia="Times New Roman" w:hAnsi="Arial" w:cs="Arial"/>
                <w:sz w:val="20"/>
              </w:rPr>
              <w:t>someone in a pupil’s</w:t>
            </w:r>
            <w:r>
              <w:rPr>
                <w:rFonts w:ascii="Arial" w:eastAsia="Times New Roman" w:hAnsi="Arial" w:cs="Arial"/>
                <w:sz w:val="20"/>
              </w:rPr>
              <w:t>/staff</w:t>
            </w:r>
            <w:r w:rsidRPr="006277A2">
              <w:rPr>
                <w:rFonts w:ascii="Arial" w:eastAsia="Times New Roman" w:hAnsi="Arial" w:cs="Arial"/>
                <w:sz w:val="20"/>
              </w:rPr>
              <w:t xml:space="preserve"> household has symptoms or tests positive</w:t>
            </w:r>
          </w:p>
          <w:p w14:paraId="7D270822" w14:textId="77777777" w:rsidR="00E8325B" w:rsidRPr="006277A2" w:rsidRDefault="00E8325B" w:rsidP="001813DD">
            <w:pPr>
              <w:rPr>
                <w:rFonts w:ascii="Arial" w:eastAsia="Times New Roman" w:hAnsi="Arial" w:cs="Arial"/>
                <w:sz w:val="20"/>
              </w:rPr>
            </w:pPr>
          </w:p>
        </w:tc>
        <w:tc>
          <w:tcPr>
            <w:tcW w:w="6440" w:type="dxa"/>
          </w:tcPr>
          <w:p w14:paraId="5D6FFE74" w14:textId="42D2394B" w:rsidR="00E8325B" w:rsidRPr="0089239B" w:rsidRDefault="00E8325B" w:rsidP="001813DD">
            <w:pPr>
              <w:rPr>
                <w:rStyle w:val="Hyperlink"/>
                <w:rFonts w:ascii="Arial" w:hAnsi="Arial" w:cs="Arial"/>
                <w:color w:val="auto"/>
                <w:sz w:val="20"/>
                <w:lang w:val="en"/>
              </w:rPr>
            </w:pPr>
            <w:r w:rsidRPr="006277A2">
              <w:rPr>
                <w:rFonts w:ascii="Arial" w:hAnsi="Arial" w:cs="Arial"/>
                <w:sz w:val="20"/>
                <w:lang w:val="en"/>
              </w:rPr>
              <w:t>Fully vaccinated or aged under 18 years and 6 months</w:t>
            </w:r>
            <w:hyperlink r:id="rId8" w:anchor="exempt" w:history="1">
              <w:r w:rsidRPr="0089239B">
                <w:rPr>
                  <w:rStyle w:val="Hyperlink"/>
                  <w:rFonts w:ascii="Arial" w:hAnsi="Arial" w:cs="Arial"/>
                  <w:color w:val="auto"/>
                  <w:sz w:val="20"/>
                  <w:lang w:val="en"/>
                </w:rPr>
                <w:t xml:space="preserve"> are not legally required to self-isolate if household contact has tested positive for COVID-19</w:t>
              </w:r>
            </w:hyperlink>
            <w:r w:rsidR="0089239B">
              <w:rPr>
                <w:rStyle w:val="Hyperlink"/>
                <w:rFonts w:ascii="Arial" w:hAnsi="Arial" w:cs="Arial"/>
                <w:color w:val="auto"/>
                <w:sz w:val="20"/>
                <w:lang w:val="en"/>
              </w:rPr>
              <w:t xml:space="preserve">.  </w:t>
            </w:r>
            <w:r w:rsidR="00523B4F">
              <w:rPr>
                <w:rStyle w:val="Hyperlink"/>
                <w:rFonts w:ascii="Arial" w:hAnsi="Arial" w:cs="Arial"/>
                <w:color w:val="auto"/>
                <w:sz w:val="20"/>
                <w:lang w:val="en"/>
              </w:rPr>
              <w:t>Staff</w:t>
            </w:r>
            <w:r w:rsidR="0089239B">
              <w:rPr>
                <w:rStyle w:val="Hyperlink"/>
                <w:rFonts w:ascii="Arial" w:hAnsi="Arial" w:cs="Arial"/>
                <w:color w:val="auto"/>
                <w:sz w:val="20"/>
                <w:lang w:val="en"/>
              </w:rPr>
              <w:t xml:space="preserve"> should </w:t>
            </w:r>
            <w:r w:rsidR="008B1C2F">
              <w:rPr>
                <w:rStyle w:val="Hyperlink"/>
                <w:rFonts w:ascii="Arial" w:hAnsi="Arial" w:cs="Arial"/>
                <w:color w:val="auto"/>
                <w:sz w:val="20"/>
                <w:lang w:val="en"/>
              </w:rPr>
              <w:t>do daily LFTs</w:t>
            </w:r>
            <w:r w:rsidR="00F53D70">
              <w:rPr>
                <w:rStyle w:val="Hyperlink"/>
                <w:rFonts w:ascii="Arial" w:hAnsi="Arial" w:cs="Arial"/>
                <w:color w:val="auto"/>
                <w:sz w:val="20"/>
                <w:lang w:val="en"/>
              </w:rPr>
              <w:t xml:space="preserve"> but children should not take part in daily testing.  Under 5’s</w:t>
            </w:r>
            <w:r w:rsidR="00872D8F">
              <w:rPr>
                <w:rStyle w:val="Hyperlink"/>
                <w:rFonts w:ascii="Arial" w:hAnsi="Arial" w:cs="Arial"/>
                <w:color w:val="auto"/>
                <w:sz w:val="20"/>
                <w:lang w:val="en"/>
              </w:rPr>
              <w:t xml:space="preserve"> in a household with a positive COVID-19 case should take a PCR test but can continue to attend education/childcare whilst waiting for the test result.</w:t>
            </w:r>
          </w:p>
          <w:p w14:paraId="2C819CF5" w14:textId="4740ACAB" w:rsidR="00E8325B" w:rsidRPr="006277A2" w:rsidRDefault="00E8325B" w:rsidP="001813DD">
            <w:pPr>
              <w:rPr>
                <w:rFonts w:ascii="Arial" w:hAnsi="Arial" w:cs="Arial"/>
                <w:sz w:val="20"/>
                <w:szCs w:val="20"/>
              </w:rPr>
            </w:pPr>
            <w:r w:rsidRPr="0089239B">
              <w:rPr>
                <w:rStyle w:val="Hyperlink"/>
                <w:rFonts w:ascii="Arial" w:hAnsi="Arial" w:cs="Arial"/>
                <w:color w:val="auto"/>
                <w:sz w:val="20"/>
                <w:lang w:val="en"/>
              </w:rPr>
              <w:t xml:space="preserve">If well and not showing any symptoms should attend </w:t>
            </w:r>
            <w:r w:rsidR="000F1729">
              <w:rPr>
                <w:rStyle w:val="Hyperlink"/>
                <w:rFonts w:ascii="Arial" w:hAnsi="Arial" w:cs="Arial"/>
                <w:color w:val="auto"/>
                <w:sz w:val="20"/>
                <w:lang w:val="en"/>
              </w:rPr>
              <w:t>pre-</w:t>
            </w:r>
            <w:r w:rsidRPr="0089239B">
              <w:rPr>
                <w:rStyle w:val="Hyperlink"/>
                <w:rFonts w:ascii="Arial" w:hAnsi="Arial" w:cs="Arial"/>
                <w:color w:val="auto"/>
                <w:sz w:val="20"/>
                <w:lang w:val="en"/>
              </w:rPr>
              <w:t>school</w:t>
            </w:r>
            <w:r w:rsidR="0089239B">
              <w:rPr>
                <w:rStyle w:val="Hyperlink"/>
                <w:rFonts w:ascii="Arial" w:hAnsi="Arial" w:cs="Arial"/>
                <w:color w:val="auto"/>
                <w:sz w:val="20"/>
                <w:lang w:val="en"/>
              </w:rPr>
              <w:t>/work</w:t>
            </w:r>
          </w:p>
        </w:tc>
      </w:tr>
      <w:tr w:rsidR="00E8325B" w:rsidRPr="006277A2" w14:paraId="0C5BC2B4" w14:textId="77777777" w:rsidTr="001813DD">
        <w:tc>
          <w:tcPr>
            <w:tcW w:w="2802" w:type="dxa"/>
          </w:tcPr>
          <w:p w14:paraId="58C3D296" w14:textId="77777777" w:rsidR="00E8325B" w:rsidRPr="006277A2" w:rsidRDefault="00E8325B" w:rsidP="001813DD">
            <w:pPr>
              <w:rPr>
                <w:rFonts w:ascii="Arial" w:eastAsia="Times New Roman" w:hAnsi="Arial" w:cs="Arial"/>
                <w:sz w:val="20"/>
              </w:rPr>
            </w:pPr>
            <w:r w:rsidRPr="006277A2">
              <w:rPr>
                <w:rFonts w:ascii="Arial" w:eastAsia="Times New Roman" w:hAnsi="Arial" w:cs="Arial"/>
                <w:sz w:val="20"/>
              </w:rPr>
              <w:t>a close contact of a confirmed case then has symptoms/tests positive</w:t>
            </w:r>
          </w:p>
          <w:p w14:paraId="6B72A67F" w14:textId="77777777" w:rsidR="00E8325B" w:rsidRPr="006277A2" w:rsidRDefault="00E8325B" w:rsidP="001813DD">
            <w:pPr>
              <w:rPr>
                <w:rFonts w:ascii="Arial" w:eastAsia="Times New Roman" w:hAnsi="Arial" w:cs="Arial"/>
                <w:sz w:val="20"/>
              </w:rPr>
            </w:pPr>
          </w:p>
        </w:tc>
        <w:tc>
          <w:tcPr>
            <w:tcW w:w="6440" w:type="dxa"/>
          </w:tcPr>
          <w:p w14:paraId="286A4675" w14:textId="09F9703C" w:rsidR="00E8325B" w:rsidRDefault="00E8325B" w:rsidP="001813DD">
            <w:pPr>
              <w:rPr>
                <w:rFonts w:ascii="Arial" w:eastAsia="Times New Roman" w:hAnsi="Arial" w:cs="Arial"/>
                <w:sz w:val="20"/>
              </w:rPr>
            </w:pPr>
            <w:r w:rsidRPr="006277A2">
              <w:rPr>
                <w:rFonts w:ascii="Arial" w:eastAsia="Times New Roman" w:hAnsi="Arial" w:cs="Arial"/>
                <w:sz w:val="20"/>
              </w:rPr>
              <w:t>Symptomatic person needs to isolate immediately and book a PCR test at a testing site within 48 hour</w:t>
            </w:r>
            <w:r w:rsidR="009D281B">
              <w:rPr>
                <w:rFonts w:ascii="Arial" w:eastAsia="Times New Roman" w:hAnsi="Arial" w:cs="Arial"/>
                <w:sz w:val="20"/>
              </w:rPr>
              <w:t xml:space="preserve">s.  A PCR test is not necessary if </w:t>
            </w:r>
            <w:r w:rsidR="00694EF4">
              <w:rPr>
                <w:rFonts w:ascii="Arial" w:eastAsia="Times New Roman" w:hAnsi="Arial" w:cs="Arial"/>
                <w:sz w:val="20"/>
              </w:rPr>
              <w:t>had a positive LFD test.</w:t>
            </w:r>
            <w:r w:rsidRPr="006277A2">
              <w:rPr>
                <w:rFonts w:ascii="Arial" w:eastAsia="Times New Roman" w:hAnsi="Arial" w:cs="Arial"/>
                <w:sz w:val="20"/>
              </w:rPr>
              <w:t xml:space="preserve">  </w:t>
            </w:r>
          </w:p>
          <w:p w14:paraId="101DB4C6" w14:textId="77777777" w:rsidR="00E8325B" w:rsidRDefault="00E8325B" w:rsidP="001813DD">
            <w:pPr>
              <w:rPr>
                <w:rFonts w:ascii="Arial" w:eastAsia="Times New Roman" w:hAnsi="Arial" w:cs="Arial"/>
                <w:sz w:val="20"/>
              </w:rPr>
            </w:pPr>
            <w:r w:rsidRPr="006277A2">
              <w:rPr>
                <w:rFonts w:ascii="Arial" w:eastAsia="Times New Roman" w:hAnsi="Arial" w:cs="Arial"/>
                <w:sz w:val="20"/>
              </w:rPr>
              <w:t xml:space="preserve">Continue to isolate whilst waiting for your results. </w:t>
            </w:r>
          </w:p>
          <w:p w14:paraId="5EACC13B" w14:textId="4E6B7706" w:rsidR="00E8325B" w:rsidRDefault="00E8325B" w:rsidP="001813DD">
            <w:pPr>
              <w:rPr>
                <w:rFonts w:ascii="Arial" w:eastAsia="Times New Roman" w:hAnsi="Arial" w:cs="Arial"/>
                <w:sz w:val="20"/>
              </w:rPr>
            </w:pPr>
            <w:r w:rsidRPr="006277A2">
              <w:rPr>
                <w:rFonts w:ascii="Arial" w:eastAsia="Times New Roman" w:hAnsi="Arial" w:cs="Arial"/>
                <w:sz w:val="20"/>
              </w:rPr>
              <w:t xml:space="preserve">For a positive result the individual will need to follow PHE guidance and continue </w:t>
            </w:r>
            <w:r w:rsidR="00B91CE6">
              <w:rPr>
                <w:rFonts w:ascii="Arial" w:eastAsia="Times New Roman" w:hAnsi="Arial" w:cs="Arial"/>
                <w:sz w:val="20"/>
              </w:rPr>
              <w:t xml:space="preserve">the </w:t>
            </w:r>
            <w:r w:rsidRPr="006277A2">
              <w:rPr>
                <w:rFonts w:ascii="Arial" w:eastAsia="Times New Roman" w:hAnsi="Arial" w:cs="Arial"/>
                <w:sz w:val="20"/>
              </w:rPr>
              <w:t xml:space="preserve">isolation period.  </w:t>
            </w:r>
          </w:p>
          <w:p w14:paraId="247DE235" w14:textId="231B580F" w:rsidR="00E8325B" w:rsidRPr="006277A2" w:rsidRDefault="00E8325B" w:rsidP="001813DD">
            <w:pPr>
              <w:rPr>
                <w:rFonts w:ascii="Arial" w:hAnsi="Arial" w:cs="Arial"/>
                <w:sz w:val="20"/>
                <w:lang w:val="en"/>
              </w:rPr>
            </w:pPr>
            <w:r w:rsidRPr="006277A2">
              <w:rPr>
                <w:rFonts w:ascii="Arial" w:eastAsia="Times New Roman" w:hAnsi="Arial" w:cs="Arial"/>
                <w:sz w:val="20"/>
              </w:rPr>
              <w:t xml:space="preserve">Inform </w:t>
            </w:r>
            <w:hyperlink r:id="rId9" w:history="1">
              <w:r w:rsidRPr="002F0E40">
                <w:rPr>
                  <w:rStyle w:val="Hyperlink"/>
                  <w:rFonts w:ascii="Arial" w:eastAsia="Times New Roman" w:hAnsi="Arial" w:cs="Arial"/>
                  <w:sz w:val="20"/>
                  <w:szCs w:val="20"/>
                </w:rPr>
                <w:t>https://www.gov.uk/report-covid19-result</w:t>
              </w:r>
            </w:hyperlink>
            <w:r>
              <w:rPr>
                <w:rStyle w:val="Hyperlink"/>
                <w:rFonts w:ascii="Arial" w:eastAsia="Times New Roman" w:hAnsi="Arial" w:cs="Arial"/>
                <w:sz w:val="20"/>
                <w:szCs w:val="20"/>
              </w:rPr>
              <w:t xml:space="preserve"> </w:t>
            </w:r>
            <w:r w:rsidRPr="006277A2">
              <w:rPr>
                <w:rFonts w:ascii="Arial" w:eastAsia="Times New Roman" w:hAnsi="Arial" w:cs="Arial"/>
                <w:sz w:val="20"/>
              </w:rPr>
              <w:t>and s</w:t>
            </w:r>
            <w:r w:rsidR="00A615DD">
              <w:rPr>
                <w:rFonts w:ascii="Arial" w:eastAsia="Times New Roman" w:hAnsi="Arial" w:cs="Arial"/>
                <w:sz w:val="20"/>
              </w:rPr>
              <w:t xml:space="preserve">etting </w:t>
            </w:r>
            <w:r w:rsidRPr="006277A2">
              <w:rPr>
                <w:rFonts w:ascii="Arial" w:eastAsia="Times New Roman" w:hAnsi="Arial" w:cs="Arial"/>
                <w:sz w:val="20"/>
              </w:rPr>
              <w:t>of positive re</w:t>
            </w:r>
            <w:r w:rsidR="00A615DD">
              <w:rPr>
                <w:rFonts w:ascii="Arial" w:eastAsia="Times New Roman" w:hAnsi="Arial" w:cs="Arial"/>
                <w:sz w:val="20"/>
              </w:rPr>
              <w:t>sult</w:t>
            </w:r>
          </w:p>
        </w:tc>
      </w:tr>
      <w:tr w:rsidR="00E8325B" w:rsidRPr="006277A2" w14:paraId="49A2B62B" w14:textId="77777777" w:rsidTr="001813DD">
        <w:tc>
          <w:tcPr>
            <w:tcW w:w="2802" w:type="dxa"/>
          </w:tcPr>
          <w:p w14:paraId="374936C1" w14:textId="77777777" w:rsidR="00E8325B" w:rsidRPr="00CE1071" w:rsidRDefault="00E8325B" w:rsidP="001813DD">
            <w:pPr>
              <w:rPr>
                <w:rFonts w:ascii="Arial" w:eastAsia="Times New Roman" w:hAnsi="Arial" w:cs="Arial"/>
                <w:sz w:val="20"/>
              </w:rPr>
            </w:pPr>
            <w:r w:rsidRPr="00CE1071">
              <w:rPr>
                <w:rFonts w:ascii="Arial" w:eastAsia="Times New Roman" w:hAnsi="Arial" w:cs="Arial"/>
                <w:sz w:val="20"/>
              </w:rPr>
              <w:t xml:space="preserve">the </w:t>
            </w:r>
            <w:r>
              <w:rPr>
                <w:rFonts w:ascii="Arial" w:eastAsia="Times New Roman" w:hAnsi="Arial" w:cs="Arial"/>
                <w:sz w:val="20"/>
              </w:rPr>
              <w:t xml:space="preserve">outbreak </w:t>
            </w:r>
            <w:r w:rsidRPr="00CE1071">
              <w:rPr>
                <w:rFonts w:ascii="Arial" w:eastAsia="Times New Roman" w:hAnsi="Arial" w:cs="Arial"/>
                <w:sz w:val="20"/>
              </w:rPr>
              <w:t xml:space="preserve">threshold is reached </w:t>
            </w:r>
          </w:p>
          <w:p w14:paraId="0EC648E8" w14:textId="77777777" w:rsidR="00E8325B" w:rsidRPr="00CE1071" w:rsidRDefault="00E8325B" w:rsidP="001813DD">
            <w:pPr>
              <w:rPr>
                <w:rFonts w:ascii="Arial" w:eastAsia="Times New Roman" w:hAnsi="Arial" w:cs="Arial"/>
                <w:sz w:val="20"/>
              </w:rPr>
            </w:pPr>
          </w:p>
        </w:tc>
        <w:tc>
          <w:tcPr>
            <w:tcW w:w="6440" w:type="dxa"/>
          </w:tcPr>
          <w:p w14:paraId="67E7A7FF" w14:textId="212ECA6A" w:rsidR="00E8325B" w:rsidRPr="00B90961" w:rsidRDefault="00E8325B" w:rsidP="001813DD">
            <w:pPr>
              <w:rPr>
                <w:rFonts w:ascii="Arial" w:eastAsia="Times New Roman" w:hAnsi="Arial" w:cs="Arial"/>
                <w:sz w:val="20"/>
                <w:szCs w:val="20"/>
              </w:rPr>
            </w:pPr>
            <w:r w:rsidRPr="00B90961">
              <w:rPr>
                <w:rFonts w:ascii="Arial" w:eastAsia="Times New Roman" w:hAnsi="Arial" w:cs="Arial"/>
                <w:sz w:val="20"/>
                <w:szCs w:val="20"/>
              </w:rPr>
              <w:t>Establish if close mixing has taken place</w:t>
            </w:r>
          </w:p>
          <w:p w14:paraId="2AC10CF2" w14:textId="6DD81C8A" w:rsidR="00E8325B" w:rsidRPr="00B90961" w:rsidRDefault="00E8325B" w:rsidP="001813DD">
            <w:pPr>
              <w:rPr>
                <w:rFonts w:ascii="Arial" w:eastAsia="Times New Roman" w:hAnsi="Arial" w:cs="Arial"/>
                <w:sz w:val="20"/>
                <w:szCs w:val="20"/>
              </w:rPr>
            </w:pPr>
            <w:r w:rsidRPr="00B90961">
              <w:rPr>
                <w:rFonts w:ascii="Arial" w:eastAsia="Times New Roman" w:hAnsi="Arial" w:cs="Arial"/>
                <w:sz w:val="20"/>
                <w:szCs w:val="20"/>
              </w:rPr>
              <w:t xml:space="preserve">Refer to </w:t>
            </w:r>
            <w:r w:rsidR="00A615DD" w:rsidRPr="00B90961">
              <w:rPr>
                <w:rFonts w:ascii="Arial" w:eastAsia="Times New Roman" w:hAnsi="Arial" w:cs="Arial"/>
                <w:sz w:val="20"/>
                <w:szCs w:val="20"/>
              </w:rPr>
              <w:t xml:space="preserve">the Government </w:t>
            </w:r>
            <w:r w:rsidRPr="00B90961">
              <w:rPr>
                <w:rFonts w:ascii="Arial" w:eastAsia="Times New Roman" w:hAnsi="Arial" w:cs="Arial"/>
                <w:sz w:val="20"/>
                <w:szCs w:val="20"/>
              </w:rPr>
              <w:t>outbreak management plan</w:t>
            </w:r>
            <w:r w:rsidRPr="00B90961">
              <w:rPr>
                <w:rFonts w:ascii="Arial" w:eastAsia="Times New Roman" w:hAnsi="Arial" w:cs="Arial"/>
                <w:sz w:val="20"/>
                <w:szCs w:val="20"/>
              </w:rPr>
              <w:br/>
            </w:r>
            <w:r w:rsidR="000F1729">
              <w:rPr>
                <w:rFonts w:ascii="Arial" w:eastAsia="Times New Roman" w:hAnsi="Arial" w:cs="Arial"/>
                <w:sz w:val="20"/>
                <w:szCs w:val="20"/>
              </w:rPr>
              <w:t>Inform NY Education who will advise whether to c</w:t>
            </w:r>
            <w:r w:rsidRPr="00B90961">
              <w:rPr>
                <w:rFonts w:ascii="Arial" w:eastAsia="Times New Roman" w:hAnsi="Arial" w:cs="Arial"/>
                <w:sz w:val="20"/>
                <w:szCs w:val="20"/>
              </w:rPr>
              <w:t>ontact DfE helpline and</w:t>
            </w:r>
            <w:r w:rsidR="000F1729">
              <w:rPr>
                <w:rFonts w:ascii="Arial" w:eastAsia="Times New Roman" w:hAnsi="Arial" w:cs="Arial"/>
                <w:sz w:val="20"/>
                <w:szCs w:val="20"/>
              </w:rPr>
              <w:t>/or</w:t>
            </w:r>
            <w:r w:rsidRPr="00B90961">
              <w:rPr>
                <w:rFonts w:ascii="Arial" w:eastAsia="Times New Roman" w:hAnsi="Arial" w:cs="Arial"/>
                <w:sz w:val="20"/>
                <w:szCs w:val="20"/>
              </w:rPr>
              <w:t xml:space="preserve"> local HP</w:t>
            </w:r>
            <w:r w:rsidR="000F1729">
              <w:rPr>
                <w:rFonts w:ascii="Arial" w:eastAsia="Times New Roman" w:hAnsi="Arial" w:cs="Arial"/>
                <w:sz w:val="20"/>
                <w:szCs w:val="20"/>
              </w:rPr>
              <w:t>T.</w:t>
            </w:r>
          </w:p>
          <w:p w14:paraId="2B0D1FED" w14:textId="71EE76EF" w:rsidR="00523B4F" w:rsidRDefault="00523B4F" w:rsidP="001813DD">
            <w:pPr>
              <w:rPr>
                <w:rFonts w:ascii="Arial" w:eastAsia="Times New Roman" w:hAnsi="Arial" w:cs="Arial"/>
                <w:sz w:val="20"/>
                <w:szCs w:val="20"/>
              </w:rPr>
            </w:pPr>
            <w:r w:rsidRPr="00B90961">
              <w:rPr>
                <w:rFonts w:ascii="Arial" w:eastAsia="Times New Roman" w:hAnsi="Arial" w:cs="Arial"/>
                <w:sz w:val="20"/>
                <w:szCs w:val="20"/>
              </w:rPr>
              <w:t xml:space="preserve">Inform </w:t>
            </w:r>
            <w:r w:rsidR="008915A9" w:rsidRPr="00B90961">
              <w:rPr>
                <w:rFonts w:ascii="Arial" w:eastAsia="Times New Roman" w:hAnsi="Arial" w:cs="Arial"/>
                <w:sz w:val="20"/>
                <w:szCs w:val="20"/>
              </w:rPr>
              <w:t>Ofsted including whether advised to close</w:t>
            </w:r>
          </w:p>
          <w:p w14:paraId="11157404" w14:textId="77777777" w:rsidR="00204F3B" w:rsidRDefault="00204F3B" w:rsidP="001813DD">
            <w:pPr>
              <w:rPr>
                <w:rFonts w:ascii="Arial" w:eastAsia="Times New Roman" w:hAnsi="Arial" w:cs="Arial"/>
                <w:sz w:val="20"/>
                <w:szCs w:val="20"/>
              </w:rPr>
            </w:pPr>
            <w:r>
              <w:rPr>
                <w:rFonts w:ascii="Arial" w:eastAsia="Times New Roman" w:hAnsi="Arial" w:cs="Arial"/>
                <w:sz w:val="20"/>
                <w:szCs w:val="20"/>
              </w:rPr>
              <w:t>Also:</w:t>
            </w:r>
          </w:p>
          <w:p w14:paraId="4E8045BA" w14:textId="4C5BA9AB" w:rsidR="00204F3B" w:rsidRDefault="006F1316" w:rsidP="001813DD">
            <w:pPr>
              <w:pStyle w:val="ListParagraph"/>
              <w:numPr>
                <w:ilvl w:val="0"/>
                <w:numId w:val="4"/>
              </w:numPr>
              <w:rPr>
                <w:rFonts w:ascii="Arial" w:eastAsia="Times New Roman" w:hAnsi="Arial" w:cs="Arial"/>
                <w:sz w:val="20"/>
                <w:szCs w:val="20"/>
              </w:rPr>
            </w:pPr>
            <w:r>
              <w:rPr>
                <w:rFonts w:ascii="Arial" w:eastAsia="Times New Roman" w:hAnsi="Arial" w:cs="Arial"/>
                <w:sz w:val="20"/>
                <w:szCs w:val="20"/>
              </w:rPr>
              <w:t>E</w:t>
            </w:r>
            <w:r w:rsidR="003E1A8A">
              <w:rPr>
                <w:rFonts w:ascii="Arial" w:eastAsia="Times New Roman" w:hAnsi="Arial" w:cs="Arial"/>
                <w:sz w:val="20"/>
                <w:szCs w:val="20"/>
              </w:rPr>
              <w:t xml:space="preserve">nhanced clean of pre-school room, resources, equipment and </w:t>
            </w:r>
            <w:r w:rsidR="001B1FC2">
              <w:rPr>
                <w:rFonts w:ascii="Arial" w:eastAsia="Times New Roman" w:hAnsi="Arial" w:cs="Arial"/>
                <w:sz w:val="20"/>
                <w:szCs w:val="20"/>
              </w:rPr>
              <w:t>furniture</w:t>
            </w:r>
            <w:r w:rsidR="000F1729">
              <w:rPr>
                <w:rFonts w:ascii="Arial" w:eastAsia="Times New Roman" w:hAnsi="Arial" w:cs="Arial"/>
                <w:sz w:val="20"/>
                <w:szCs w:val="20"/>
              </w:rPr>
              <w:t>;</w:t>
            </w:r>
          </w:p>
          <w:p w14:paraId="7388D930" w14:textId="781BEBA2" w:rsidR="000F1729" w:rsidRDefault="000F1729" w:rsidP="001813DD">
            <w:pPr>
              <w:pStyle w:val="ListParagraph"/>
              <w:numPr>
                <w:ilvl w:val="0"/>
                <w:numId w:val="4"/>
              </w:numPr>
              <w:rPr>
                <w:rFonts w:ascii="Arial" w:eastAsia="Times New Roman" w:hAnsi="Arial" w:cs="Arial"/>
                <w:sz w:val="20"/>
                <w:szCs w:val="20"/>
              </w:rPr>
            </w:pPr>
            <w:r>
              <w:rPr>
                <w:rFonts w:ascii="Arial" w:eastAsia="Times New Roman" w:hAnsi="Arial" w:cs="Arial"/>
                <w:sz w:val="20"/>
                <w:szCs w:val="20"/>
              </w:rPr>
              <w:t>Arrange for premises to be sprayed by Genica Environmental</w:t>
            </w:r>
          </w:p>
          <w:p w14:paraId="74C02463" w14:textId="77777777" w:rsidR="001B1FC2" w:rsidRDefault="001B1FC2" w:rsidP="001813DD">
            <w:pPr>
              <w:pStyle w:val="ListParagraph"/>
              <w:numPr>
                <w:ilvl w:val="0"/>
                <w:numId w:val="4"/>
              </w:numPr>
              <w:rPr>
                <w:rFonts w:ascii="Arial" w:eastAsia="Times New Roman" w:hAnsi="Arial" w:cs="Arial"/>
                <w:sz w:val="20"/>
                <w:szCs w:val="20"/>
              </w:rPr>
            </w:pPr>
            <w:r>
              <w:rPr>
                <w:rFonts w:ascii="Arial" w:eastAsia="Times New Roman" w:hAnsi="Arial" w:cs="Arial"/>
                <w:sz w:val="20"/>
                <w:szCs w:val="20"/>
              </w:rPr>
              <w:t>Re-introduce bubbles in out of school club</w:t>
            </w:r>
          </w:p>
          <w:p w14:paraId="00FEA1B7" w14:textId="448CF854" w:rsidR="006F1316" w:rsidRDefault="006F1316" w:rsidP="001813DD">
            <w:pPr>
              <w:pStyle w:val="ListParagraph"/>
              <w:numPr>
                <w:ilvl w:val="0"/>
                <w:numId w:val="4"/>
              </w:numPr>
              <w:rPr>
                <w:rFonts w:ascii="Arial" w:eastAsia="Times New Roman" w:hAnsi="Arial" w:cs="Arial"/>
                <w:sz w:val="20"/>
                <w:szCs w:val="20"/>
              </w:rPr>
            </w:pPr>
            <w:r>
              <w:rPr>
                <w:rFonts w:ascii="Arial" w:eastAsia="Times New Roman" w:hAnsi="Arial" w:cs="Arial"/>
                <w:sz w:val="20"/>
                <w:szCs w:val="20"/>
              </w:rPr>
              <w:t>Ensure the rooms are well ventilated.</w:t>
            </w:r>
          </w:p>
          <w:p w14:paraId="7A3895DC" w14:textId="77777777" w:rsidR="001B1FC2" w:rsidRDefault="00A2106F" w:rsidP="001813DD">
            <w:pPr>
              <w:pStyle w:val="ListParagraph"/>
              <w:numPr>
                <w:ilvl w:val="0"/>
                <w:numId w:val="4"/>
              </w:numPr>
              <w:rPr>
                <w:rFonts w:ascii="Arial" w:eastAsia="Times New Roman" w:hAnsi="Arial" w:cs="Arial"/>
                <w:sz w:val="20"/>
                <w:szCs w:val="20"/>
              </w:rPr>
            </w:pPr>
            <w:r>
              <w:rPr>
                <w:rFonts w:ascii="Arial" w:eastAsia="Times New Roman" w:hAnsi="Arial" w:cs="Arial"/>
                <w:sz w:val="20"/>
                <w:szCs w:val="20"/>
              </w:rPr>
              <w:t>Use the outdoor area as much as possible</w:t>
            </w:r>
          </w:p>
          <w:p w14:paraId="006C18AB" w14:textId="77777777" w:rsidR="00A2106F" w:rsidRDefault="00A2106F" w:rsidP="001813DD">
            <w:pPr>
              <w:pStyle w:val="ListParagraph"/>
              <w:numPr>
                <w:ilvl w:val="0"/>
                <w:numId w:val="4"/>
              </w:numPr>
              <w:rPr>
                <w:rFonts w:ascii="Arial" w:eastAsia="Times New Roman" w:hAnsi="Arial" w:cs="Arial"/>
                <w:sz w:val="20"/>
                <w:szCs w:val="20"/>
              </w:rPr>
            </w:pPr>
            <w:r>
              <w:rPr>
                <w:rFonts w:ascii="Arial" w:eastAsia="Times New Roman" w:hAnsi="Arial" w:cs="Arial"/>
                <w:sz w:val="20"/>
                <w:szCs w:val="20"/>
              </w:rPr>
              <w:t xml:space="preserve">Continue </w:t>
            </w:r>
            <w:r w:rsidR="006F1316">
              <w:rPr>
                <w:rFonts w:ascii="Arial" w:eastAsia="Times New Roman" w:hAnsi="Arial" w:cs="Arial"/>
                <w:sz w:val="20"/>
                <w:szCs w:val="20"/>
              </w:rPr>
              <w:t>good personal hygiene</w:t>
            </w:r>
          </w:p>
          <w:p w14:paraId="3D24D8EC" w14:textId="35B0F937" w:rsidR="006F1316" w:rsidRPr="00204F3B" w:rsidRDefault="00833342" w:rsidP="001813DD">
            <w:pPr>
              <w:pStyle w:val="ListParagraph"/>
              <w:numPr>
                <w:ilvl w:val="0"/>
                <w:numId w:val="4"/>
              </w:numPr>
              <w:rPr>
                <w:rFonts w:ascii="Arial" w:eastAsia="Times New Roman" w:hAnsi="Arial" w:cs="Arial"/>
                <w:sz w:val="20"/>
                <w:szCs w:val="20"/>
              </w:rPr>
            </w:pPr>
            <w:r>
              <w:rPr>
                <w:rFonts w:ascii="Arial" w:eastAsia="Times New Roman" w:hAnsi="Arial" w:cs="Arial"/>
                <w:sz w:val="20"/>
                <w:szCs w:val="20"/>
              </w:rPr>
              <w:t>Avoid non-essential events such as concerts, parents in setting, etc</w:t>
            </w:r>
          </w:p>
        </w:tc>
      </w:tr>
      <w:tr w:rsidR="00B91CE6" w:rsidRPr="006277A2" w14:paraId="784E92C7" w14:textId="77777777" w:rsidTr="001813DD">
        <w:tc>
          <w:tcPr>
            <w:tcW w:w="2802" w:type="dxa"/>
          </w:tcPr>
          <w:p w14:paraId="369FAE5B" w14:textId="0BFA7F60" w:rsidR="00B91CE6" w:rsidRPr="00CE1071" w:rsidRDefault="00B91CE6" w:rsidP="001813DD">
            <w:pPr>
              <w:rPr>
                <w:rFonts w:ascii="Arial" w:eastAsia="Times New Roman" w:hAnsi="Arial" w:cs="Arial"/>
                <w:sz w:val="20"/>
              </w:rPr>
            </w:pPr>
            <w:r>
              <w:rPr>
                <w:rFonts w:ascii="Arial" w:eastAsia="Times New Roman" w:hAnsi="Arial" w:cs="Arial"/>
                <w:sz w:val="20"/>
              </w:rPr>
              <w:t xml:space="preserve">Supporting </w:t>
            </w:r>
            <w:r w:rsidR="00B90961">
              <w:rPr>
                <w:rFonts w:ascii="Arial" w:eastAsia="Times New Roman" w:hAnsi="Arial" w:cs="Arial"/>
                <w:sz w:val="20"/>
              </w:rPr>
              <w:t xml:space="preserve">families but in particular </w:t>
            </w:r>
            <w:r>
              <w:rPr>
                <w:rFonts w:ascii="Arial" w:eastAsia="Times New Roman" w:hAnsi="Arial" w:cs="Arial"/>
                <w:sz w:val="20"/>
              </w:rPr>
              <w:t>vulnerable children and families if the setting has to close</w:t>
            </w:r>
          </w:p>
        </w:tc>
        <w:tc>
          <w:tcPr>
            <w:tcW w:w="6440" w:type="dxa"/>
          </w:tcPr>
          <w:p w14:paraId="5A770470" w14:textId="60451BCE" w:rsidR="004C0867" w:rsidRPr="004C0867" w:rsidRDefault="00B90961" w:rsidP="001813DD">
            <w:pPr>
              <w:rPr>
                <w:rFonts w:ascii="Arial" w:eastAsia="Times New Roman" w:hAnsi="Arial" w:cs="Arial"/>
                <w:sz w:val="20"/>
              </w:rPr>
            </w:pPr>
            <w:r>
              <w:rPr>
                <w:rFonts w:ascii="Arial" w:eastAsia="Times New Roman" w:hAnsi="Arial" w:cs="Arial"/>
                <w:sz w:val="20"/>
              </w:rPr>
              <w:t xml:space="preserve">Closing the setting will be a very last resort.  </w:t>
            </w:r>
            <w:r w:rsidR="00C37A5D">
              <w:rPr>
                <w:rFonts w:ascii="Arial" w:eastAsia="Times New Roman" w:hAnsi="Arial" w:cs="Arial"/>
                <w:sz w:val="20"/>
              </w:rPr>
              <w:t>Where possible the setting will remain open for children identified as vulnerable</w:t>
            </w:r>
            <w:r w:rsidR="000F1729">
              <w:rPr>
                <w:rFonts w:ascii="Arial" w:eastAsia="Times New Roman" w:hAnsi="Arial" w:cs="Arial"/>
                <w:sz w:val="20"/>
              </w:rPr>
              <w:t xml:space="preserve"> and for children of critical workers. </w:t>
            </w:r>
            <w:r w:rsidR="00C37A5D">
              <w:rPr>
                <w:rFonts w:ascii="Arial" w:eastAsia="Times New Roman" w:hAnsi="Arial" w:cs="Arial"/>
                <w:sz w:val="20"/>
              </w:rPr>
              <w:t xml:space="preserve"> </w:t>
            </w:r>
            <w:r w:rsidR="004C0867" w:rsidRPr="004C0867">
              <w:rPr>
                <w:rFonts w:ascii="Arial" w:eastAsia="Times New Roman" w:hAnsi="Arial" w:cs="Arial"/>
                <w:sz w:val="20"/>
              </w:rPr>
              <w:t>Vulnerable children and young people include those who:</w:t>
            </w:r>
          </w:p>
          <w:p w14:paraId="22F21807" w14:textId="77777777" w:rsidR="004C0867" w:rsidRPr="004C0867" w:rsidRDefault="004C0867" w:rsidP="001813DD">
            <w:pPr>
              <w:numPr>
                <w:ilvl w:val="0"/>
                <w:numId w:val="5"/>
              </w:numPr>
              <w:rPr>
                <w:rFonts w:ascii="Arial" w:eastAsia="Times New Roman" w:hAnsi="Arial" w:cs="Arial"/>
                <w:sz w:val="20"/>
              </w:rPr>
            </w:pPr>
            <w:r w:rsidRPr="004C0867">
              <w:rPr>
                <w:rFonts w:ascii="Arial" w:eastAsia="Times New Roman" w:hAnsi="Arial" w:cs="Arial"/>
                <w:sz w:val="20"/>
              </w:rPr>
              <w:t>are assessed as being in need under section 17 of the Children Act 1989, including children and young people who have a child in need plan, a child protection plan or who are a looked-after child</w:t>
            </w:r>
          </w:p>
          <w:p w14:paraId="3C908821" w14:textId="77777777" w:rsidR="004C0867" w:rsidRPr="004C0867" w:rsidRDefault="004C0867" w:rsidP="001813DD">
            <w:pPr>
              <w:numPr>
                <w:ilvl w:val="0"/>
                <w:numId w:val="5"/>
              </w:numPr>
              <w:rPr>
                <w:rFonts w:ascii="Arial" w:eastAsia="Times New Roman" w:hAnsi="Arial" w:cs="Arial"/>
                <w:sz w:val="20"/>
              </w:rPr>
            </w:pPr>
            <w:r w:rsidRPr="004C0867">
              <w:rPr>
                <w:rFonts w:ascii="Arial" w:eastAsia="Times New Roman" w:hAnsi="Arial" w:cs="Arial"/>
                <w:sz w:val="20"/>
              </w:rPr>
              <w:t>have an education, health and care (EHC) plan</w:t>
            </w:r>
          </w:p>
          <w:p w14:paraId="0FC32DB0" w14:textId="77777777" w:rsidR="004C0867" w:rsidRPr="004C0867" w:rsidRDefault="004C0867" w:rsidP="001813DD">
            <w:pPr>
              <w:numPr>
                <w:ilvl w:val="0"/>
                <w:numId w:val="5"/>
              </w:numPr>
              <w:rPr>
                <w:rFonts w:ascii="Arial" w:eastAsia="Times New Roman" w:hAnsi="Arial" w:cs="Arial"/>
                <w:sz w:val="20"/>
              </w:rPr>
            </w:pPr>
            <w:r w:rsidRPr="004C0867">
              <w:rPr>
                <w:rFonts w:ascii="Arial" w:eastAsia="Times New Roman" w:hAnsi="Arial" w:cs="Arial"/>
                <w:sz w:val="20"/>
              </w:rPr>
              <w:t xml:space="preserve">have been identified as otherwise vulnerable by educational providers or local authorities (including children’s social care services), and who could therefore benefit from continued full-time attendance. This might include: </w:t>
            </w:r>
          </w:p>
          <w:p w14:paraId="4DBC684B" w14:textId="77777777" w:rsidR="004C0867" w:rsidRPr="004C0867" w:rsidRDefault="004C0867" w:rsidP="001813DD">
            <w:pPr>
              <w:numPr>
                <w:ilvl w:val="1"/>
                <w:numId w:val="5"/>
              </w:numPr>
              <w:rPr>
                <w:rFonts w:ascii="Arial" w:eastAsia="Times New Roman" w:hAnsi="Arial" w:cs="Arial"/>
                <w:sz w:val="20"/>
              </w:rPr>
            </w:pPr>
            <w:r w:rsidRPr="004C0867">
              <w:rPr>
                <w:rFonts w:ascii="Arial" w:eastAsia="Times New Roman" w:hAnsi="Arial" w:cs="Arial"/>
                <w:sz w:val="20"/>
              </w:rPr>
              <w:lastRenderedPageBreak/>
              <w:t>children and young people on the edge of receiving support from children’s social care services or in the process of being referred to children’s services or who have previously received support from children’s social care services (as identified by local authorities)</w:t>
            </w:r>
          </w:p>
          <w:p w14:paraId="4FF9D74B" w14:textId="77777777" w:rsidR="004C0867" w:rsidRPr="004C0867" w:rsidRDefault="004C0867" w:rsidP="001813DD">
            <w:pPr>
              <w:numPr>
                <w:ilvl w:val="1"/>
                <w:numId w:val="5"/>
              </w:numPr>
              <w:rPr>
                <w:rFonts w:ascii="Arial" w:eastAsia="Times New Roman" w:hAnsi="Arial" w:cs="Arial"/>
                <w:sz w:val="20"/>
              </w:rPr>
            </w:pPr>
            <w:r w:rsidRPr="004C0867">
              <w:rPr>
                <w:rFonts w:ascii="Arial" w:eastAsia="Times New Roman" w:hAnsi="Arial" w:cs="Arial"/>
                <w:sz w:val="20"/>
              </w:rPr>
              <w:t>adopted children or children on a special guardianship order</w:t>
            </w:r>
          </w:p>
          <w:p w14:paraId="3EC52E1D" w14:textId="77777777" w:rsidR="004C0867" w:rsidRPr="004C0867" w:rsidRDefault="004C0867" w:rsidP="001813DD">
            <w:pPr>
              <w:numPr>
                <w:ilvl w:val="1"/>
                <w:numId w:val="5"/>
              </w:numPr>
              <w:rPr>
                <w:rFonts w:ascii="Arial" w:eastAsia="Times New Roman" w:hAnsi="Arial" w:cs="Arial"/>
                <w:sz w:val="20"/>
              </w:rPr>
            </w:pPr>
            <w:r w:rsidRPr="004C0867">
              <w:rPr>
                <w:rFonts w:ascii="Arial" w:eastAsia="Times New Roman" w:hAnsi="Arial" w:cs="Arial"/>
                <w:sz w:val="20"/>
              </w:rPr>
              <w:t>those at risk of becoming NEET (‘not in employment, education or training’)</w:t>
            </w:r>
          </w:p>
          <w:p w14:paraId="2D86EE85" w14:textId="77777777" w:rsidR="004C0867" w:rsidRPr="004C0867" w:rsidRDefault="004C0867" w:rsidP="001813DD">
            <w:pPr>
              <w:numPr>
                <w:ilvl w:val="1"/>
                <w:numId w:val="5"/>
              </w:numPr>
              <w:rPr>
                <w:rFonts w:ascii="Arial" w:eastAsia="Times New Roman" w:hAnsi="Arial" w:cs="Arial"/>
                <w:sz w:val="20"/>
              </w:rPr>
            </w:pPr>
            <w:r w:rsidRPr="004C0867">
              <w:rPr>
                <w:rFonts w:ascii="Arial" w:eastAsia="Times New Roman" w:hAnsi="Arial" w:cs="Arial"/>
                <w:sz w:val="20"/>
              </w:rPr>
              <w:t>those living in temporary accommodation</w:t>
            </w:r>
          </w:p>
          <w:p w14:paraId="2C7931F2" w14:textId="77777777" w:rsidR="004C0867" w:rsidRPr="004C0867" w:rsidRDefault="004C0867" w:rsidP="001813DD">
            <w:pPr>
              <w:numPr>
                <w:ilvl w:val="1"/>
                <w:numId w:val="5"/>
              </w:numPr>
              <w:rPr>
                <w:rFonts w:ascii="Arial" w:eastAsia="Times New Roman" w:hAnsi="Arial" w:cs="Arial"/>
                <w:sz w:val="20"/>
              </w:rPr>
            </w:pPr>
            <w:r w:rsidRPr="004C0867">
              <w:rPr>
                <w:rFonts w:ascii="Arial" w:eastAsia="Times New Roman" w:hAnsi="Arial" w:cs="Arial"/>
                <w:sz w:val="20"/>
              </w:rPr>
              <w:t>those who are young carers</w:t>
            </w:r>
          </w:p>
          <w:p w14:paraId="407DCB49" w14:textId="77777777" w:rsidR="004C0867" w:rsidRPr="004C0867" w:rsidRDefault="004C0867" w:rsidP="001813DD">
            <w:pPr>
              <w:numPr>
                <w:ilvl w:val="1"/>
                <w:numId w:val="5"/>
              </w:numPr>
              <w:rPr>
                <w:rFonts w:ascii="Arial" w:eastAsia="Times New Roman" w:hAnsi="Arial" w:cs="Arial"/>
                <w:sz w:val="20"/>
              </w:rPr>
            </w:pPr>
            <w:r w:rsidRPr="004C0867">
              <w:rPr>
                <w:rFonts w:ascii="Arial" w:eastAsia="Times New Roman" w:hAnsi="Arial" w:cs="Arial"/>
                <w:sz w:val="20"/>
              </w:rPr>
              <w:t>those who may have difficulty engaging with remote education at home (for example due to a lack of devices or quiet space to study)</w:t>
            </w:r>
          </w:p>
          <w:p w14:paraId="34EC761A" w14:textId="77777777" w:rsidR="004C0867" w:rsidRPr="004C0867" w:rsidRDefault="004C0867" w:rsidP="001813DD">
            <w:pPr>
              <w:numPr>
                <w:ilvl w:val="1"/>
                <w:numId w:val="5"/>
              </w:numPr>
              <w:rPr>
                <w:rFonts w:ascii="Arial" w:eastAsia="Times New Roman" w:hAnsi="Arial" w:cs="Arial"/>
                <w:sz w:val="20"/>
              </w:rPr>
            </w:pPr>
            <w:r w:rsidRPr="004C0867">
              <w:rPr>
                <w:rFonts w:ascii="Arial" w:eastAsia="Times New Roman" w:hAnsi="Arial" w:cs="Arial"/>
                <w:sz w:val="20"/>
              </w:rPr>
              <w:t>care leavers</w:t>
            </w:r>
          </w:p>
          <w:p w14:paraId="6E7BA154" w14:textId="77777777" w:rsidR="004C0867" w:rsidRPr="004C0867" w:rsidRDefault="004C0867" w:rsidP="001813DD">
            <w:pPr>
              <w:numPr>
                <w:ilvl w:val="1"/>
                <w:numId w:val="5"/>
              </w:numPr>
              <w:rPr>
                <w:rFonts w:ascii="Arial" w:eastAsia="Times New Roman" w:hAnsi="Arial" w:cs="Arial"/>
                <w:sz w:val="20"/>
              </w:rPr>
            </w:pPr>
            <w:r w:rsidRPr="004C0867">
              <w:rPr>
                <w:rFonts w:ascii="Arial" w:eastAsia="Times New Roman" w:hAnsi="Arial" w:cs="Arial"/>
                <w:sz w:val="20"/>
              </w:rPr>
              <w:t>children and young people in a family circumstance presenting challenges for them, such as drug and alcohol misuse, parental offending, adult mental health issues and domestic abuse</w:t>
            </w:r>
          </w:p>
          <w:p w14:paraId="17E90436" w14:textId="77777777" w:rsidR="004C0867" w:rsidRPr="004C0867" w:rsidRDefault="004C0867" w:rsidP="001813DD">
            <w:pPr>
              <w:numPr>
                <w:ilvl w:val="1"/>
                <w:numId w:val="5"/>
              </w:numPr>
              <w:rPr>
                <w:rFonts w:ascii="Arial" w:eastAsia="Times New Roman" w:hAnsi="Arial" w:cs="Arial"/>
                <w:sz w:val="20"/>
              </w:rPr>
            </w:pPr>
            <w:r w:rsidRPr="004C0867">
              <w:rPr>
                <w:rFonts w:ascii="Arial" w:eastAsia="Times New Roman" w:hAnsi="Arial" w:cs="Arial"/>
                <w:sz w:val="20"/>
              </w:rPr>
              <w:t>others at the provider and local authority’s discretion including pupils and students who need to attend to receive support or manage risks to their mental health</w:t>
            </w:r>
          </w:p>
          <w:p w14:paraId="26F0A09E" w14:textId="61534649" w:rsidR="00B91CE6" w:rsidRDefault="00B91CE6" w:rsidP="001813DD">
            <w:pPr>
              <w:rPr>
                <w:rFonts w:ascii="Arial" w:eastAsia="Times New Roman" w:hAnsi="Arial" w:cs="Arial"/>
                <w:sz w:val="20"/>
              </w:rPr>
            </w:pPr>
          </w:p>
        </w:tc>
      </w:tr>
      <w:tr w:rsidR="001813DD" w:rsidRPr="006277A2" w14:paraId="76529F5F" w14:textId="77777777" w:rsidTr="001813DD">
        <w:tc>
          <w:tcPr>
            <w:tcW w:w="2802" w:type="dxa"/>
          </w:tcPr>
          <w:p w14:paraId="0F07EC29" w14:textId="230557BE" w:rsidR="001813DD" w:rsidRDefault="001813DD" w:rsidP="001813DD">
            <w:pPr>
              <w:rPr>
                <w:rFonts w:ascii="Arial" w:eastAsia="Times New Roman" w:hAnsi="Arial" w:cs="Arial"/>
                <w:sz w:val="20"/>
              </w:rPr>
            </w:pPr>
            <w:r>
              <w:rPr>
                <w:rFonts w:ascii="Arial" w:eastAsia="Times New Roman" w:hAnsi="Arial" w:cs="Arial"/>
                <w:sz w:val="20"/>
              </w:rPr>
              <w:lastRenderedPageBreak/>
              <w:t>If advised to close</w:t>
            </w:r>
          </w:p>
        </w:tc>
        <w:tc>
          <w:tcPr>
            <w:tcW w:w="6440" w:type="dxa"/>
          </w:tcPr>
          <w:p w14:paraId="0EC97D18" w14:textId="77777777" w:rsidR="001813DD" w:rsidRDefault="001813DD" w:rsidP="001813DD">
            <w:pPr>
              <w:rPr>
                <w:rFonts w:ascii="Arial" w:eastAsia="Times New Roman" w:hAnsi="Arial" w:cs="Arial"/>
                <w:sz w:val="20"/>
              </w:rPr>
            </w:pPr>
            <w:r>
              <w:rPr>
                <w:rFonts w:ascii="Arial" w:eastAsia="Times New Roman" w:hAnsi="Arial" w:cs="Arial"/>
                <w:sz w:val="20"/>
              </w:rPr>
              <w:t>Closing the setting will be a very last resort but should we be advised to do so by the authorities we will stay in touch with parents by:</w:t>
            </w:r>
          </w:p>
          <w:p w14:paraId="18183527" w14:textId="77777777" w:rsidR="001813DD" w:rsidRDefault="001813DD" w:rsidP="001813DD">
            <w:pPr>
              <w:pStyle w:val="ListParagraph"/>
              <w:numPr>
                <w:ilvl w:val="0"/>
                <w:numId w:val="6"/>
              </w:numPr>
              <w:rPr>
                <w:rFonts w:ascii="Arial" w:eastAsia="Times New Roman" w:hAnsi="Arial" w:cs="Arial"/>
                <w:sz w:val="20"/>
              </w:rPr>
            </w:pPr>
            <w:r>
              <w:rPr>
                <w:rFonts w:ascii="Arial" w:eastAsia="Times New Roman" w:hAnsi="Arial" w:cs="Arial"/>
                <w:sz w:val="20"/>
              </w:rPr>
              <w:t>newsletters via email</w:t>
            </w:r>
          </w:p>
          <w:p w14:paraId="5E9A027D" w14:textId="77777777" w:rsidR="001813DD" w:rsidRDefault="001813DD" w:rsidP="001813DD">
            <w:pPr>
              <w:pStyle w:val="ListParagraph"/>
              <w:numPr>
                <w:ilvl w:val="0"/>
                <w:numId w:val="6"/>
              </w:numPr>
              <w:rPr>
                <w:rFonts w:ascii="Arial" w:eastAsia="Times New Roman" w:hAnsi="Arial" w:cs="Arial"/>
                <w:sz w:val="20"/>
              </w:rPr>
            </w:pPr>
            <w:r>
              <w:rPr>
                <w:rFonts w:ascii="Arial" w:eastAsia="Times New Roman" w:hAnsi="Arial" w:cs="Arial"/>
                <w:sz w:val="20"/>
              </w:rPr>
              <w:t>website</w:t>
            </w:r>
          </w:p>
          <w:p w14:paraId="3DFB8CBA" w14:textId="2594F57A" w:rsidR="001813DD" w:rsidRPr="001813DD" w:rsidRDefault="001813DD" w:rsidP="001813DD">
            <w:pPr>
              <w:pStyle w:val="ListParagraph"/>
              <w:numPr>
                <w:ilvl w:val="0"/>
                <w:numId w:val="6"/>
              </w:numPr>
              <w:rPr>
                <w:rFonts w:ascii="Arial" w:eastAsia="Times New Roman" w:hAnsi="Arial" w:cs="Arial"/>
                <w:sz w:val="20"/>
              </w:rPr>
            </w:pPr>
          </w:p>
        </w:tc>
      </w:tr>
      <w:tr w:rsidR="001813DD" w:rsidRPr="006277A2" w14:paraId="0A4F8868" w14:textId="77777777" w:rsidTr="001813DD">
        <w:tc>
          <w:tcPr>
            <w:tcW w:w="2802" w:type="dxa"/>
          </w:tcPr>
          <w:p w14:paraId="686FF09B" w14:textId="0135F462" w:rsidR="001813DD" w:rsidRDefault="00796800" w:rsidP="001813DD">
            <w:pPr>
              <w:rPr>
                <w:rFonts w:ascii="Arial" w:eastAsia="Times New Roman" w:hAnsi="Arial" w:cs="Arial"/>
                <w:sz w:val="20"/>
              </w:rPr>
            </w:pPr>
            <w:r>
              <w:rPr>
                <w:rFonts w:ascii="Arial" w:eastAsia="Times New Roman" w:hAnsi="Arial" w:cs="Arial"/>
                <w:sz w:val="20"/>
              </w:rPr>
              <w:t>Safeguarding</w:t>
            </w:r>
          </w:p>
        </w:tc>
        <w:tc>
          <w:tcPr>
            <w:tcW w:w="6440" w:type="dxa"/>
          </w:tcPr>
          <w:p w14:paraId="449ABA7E" w14:textId="77777777" w:rsidR="001813DD" w:rsidRDefault="00796800" w:rsidP="001813DD">
            <w:pPr>
              <w:rPr>
                <w:rFonts w:ascii="Arial" w:eastAsia="Times New Roman" w:hAnsi="Arial" w:cs="Arial"/>
                <w:sz w:val="20"/>
              </w:rPr>
            </w:pPr>
            <w:r>
              <w:rPr>
                <w:rFonts w:ascii="Arial" w:eastAsia="Times New Roman" w:hAnsi="Arial" w:cs="Arial"/>
                <w:sz w:val="20"/>
              </w:rPr>
              <w:t xml:space="preserve">If advised to close the safeguarding leads will remain available to support parents who are already needing support via emails, telephone, and if necessary in person.  </w:t>
            </w:r>
          </w:p>
          <w:p w14:paraId="48E6AEE2" w14:textId="766423D8" w:rsidR="00796800" w:rsidRDefault="00796800" w:rsidP="001813DD">
            <w:pPr>
              <w:rPr>
                <w:rFonts w:ascii="Arial" w:eastAsia="Times New Roman" w:hAnsi="Arial" w:cs="Arial"/>
                <w:sz w:val="20"/>
              </w:rPr>
            </w:pPr>
            <w:r>
              <w:rPr>
                <w:rFonts w:ascii="Arial" w:eastAsia="Times New Roman" w:hAnsi="Arial" w:cs="Arial"/>
                <w:sz w:val="20"/>
              </w:rPr>
              <w:t xml:space="preserve">The safeguarding leads will also provide support for parents identified as needing help or request help as above and signpost to other agencies </w:t>
            </w:r>
            <w:r w:rsidR="0095078F">
              <w:rPr>
                <w:rFonts w:ascii="Arial" w:eastAsia="Times New Roman" w:hAnsi="Arial" w:cs="Arial"/>
                <w:sz w:val="20"/>
              </w:rPr>
              <w:t xml:space="preserve">such as Early Help 01609 534829 </w:t>
            </w:r>
            <w:r>
              <w:rPr>
                <w:rFonts w:ascii="Arial" w:eastAsia="Times New Roman" w:hAnsi="Arial" w:cs="Arial"/>
                <w:sz w:val="20"/>
              </w:rPr>
              <w:t>as appropriate.</w:t>
            </w:r>
          </w:p>
          <w:p w14:paraId="296E5F6C" w14:textId="266EE64C" w:rsidR="00796800" w:rsidRDefault="00796800" w:rsidP="001813DD">
            <w:pPr>
              <w:rPr>
                <w:rFonts w:ascii="Arial" w:eastAsia="Times New Roman" w:hAnsi="Arial" w:cs="Arial"/>
                <w:sz w:val="20"/>
              </w:rPr>
            </w:pPr>
            <w:r>
              <w:rPr>
                <w:rFonts w:ascii="Arial" w:eastAsia="Times New Roman" w:hAnsi="Arial" w:cs="Arial"/>
                <w:sz w:val="20"/>
              </w:rPr>
              <w:t>If the designated lead for safeguarding is absent, the deputy lead should be contacted and/or Chairperson and Committee Safeguarding Lead or</w:t>
            </w:r>
            <w:r w:rsidR="0095078F">
              <w:rPr>
                <w:rFonts w:ascii="Arial" w:eastAsia="Times New Roman" w:hAnsi="Arial" w:cs="Arial"/>
                <w:sz w:val="20"/>
              </w:rPr>
              <w:t xml:space="preserve"> contact the MAST 01609 780780 or LADO for staff related concerns directly – 01609 533080</w:t>
            </w:r>
          </w:p>
        </w:tc>
      </w:tr>
      <w:tr w:rsidR="00D7024E" w:rsidRPr="006277A2" w14:paraId="47F386AE" w14:textId="77777777" w:rsidTr="001813DD">
        <w:tc>
          <w:tcPr>
            <w:tcW w:w="2802" w:type="dxa"/>
          </w:tcPr>
          <w:p w14:paraId="79F6585F" w14:textId="49968D10" w:rsidR="00D7024E" w:rsidRDefault="00D7024E" w:rsidP="001813DD">
            <w:pPr>
              <w:rPr>
                <w:rFonts w:ascii="Arial" w:eastAsia="Times New Roman" w:hAnsi="Arial" w:cs="Arial"/>
                <w:sz w:val="20"/>
              </w:rPr>
            </w:pPr>
            <w:r>
              <w:rPr>
                <w:rFonts w:ascii="Arial" w:eastAsia="Times New Roman" w:hAnsi="Arial" w:cs="Arial"/>
                <w:sz w:val="20"/>
              </w:rPr>
              <w:t>Staff absence affects ratios</w:t>
            </w:r>
          </w:p>
        </w:tc>
        <w:tc>
          <w:tcPr>
            <w:tcW w:w="6440" w:type="dxa"/>
          </w:tcPr>
          <w:p w14:paraId="31633B33" w14:textId="77777777" w:rsidR="00D7024E" w:rsidRDefault="00D7024E" w:rsidP="001813DD">
            <w:pPr>
              <w:rPr>
                <w:rFonts w:ascii="Arial" w:eastAsia="Times New Roman" w:hAnsi="Arial" w:cs="Arial"/>
                <w:sz w:val="20"/>
              </w:rPr>
            </w:pPr>
            <w:r>
              <w:rPr>
                <w:rFonts w:ascii="Arial" w:eastAsia="Times New Roman" w:hAnsi="Arial" w:cs="Arial"/>
                <w:sz w:val="20"/>
              </w:rPr>
              <w:t>Staff will be deployed to maintain correct ratios as stated in the EYFS to ensure children are safe at all times.</w:t>
            </w:r>
          </w:p>
          <w:p w14:paraId="0060ECD2" w14:textId="77777777" w:rsidR="00D7024E" w:rsidRDefault="00D7024E" w:rsidP="001813DD">
            <w:pPr>
              <w:rPr>
                <w:rFonts w:ascii="Arial" w:eastAsia="Times New Roman" w:hAnsi="Arial" w:cs="Arial"/>
                <w:sz w:val="20"/>
              </w:rPr>
            </w:pPr>
            <w:r>
              <w:rPr>
                <w:rFonts w:ascii="Arial" w:eastAsia="Times New Roman" w:hAnsi="Arial" w:cs="Arial"/>
                <w:sz w:val="20"/>
              </w:rPr>
              <w:t>If unable to maintain ratios parents will be contacted and limited places will be offered with vulnerable children and children of key workers offered places first.</w:t>
            </w:r>
          </w:p>
          <w:p w14:paraId="5ED7234C" w14:textId="77777777" w:rsidR="00D7024E" w:rsidRDefault="00D7024E" w:rsidP="001813DD">
            <w:pPr>
              <w:rPr>
                <w:rFonts w:ascii="Arial" w:eastAsia="Times New Roman" w:hAnsi="Arial" w:cs="Arial"/>
                <w:sz w:val="20"/>
              </w:rPr>
            </w:pPr>
            <w:r>
              <w:rPr>
                <w:rFonts w:ascii="Arial" w:eastAsia="Times New Roman" w:hAnsi="Arial" w:cs="Arial"/>
                <w:sz w:val="20"/>
              </w:rPr>
              <w:t>Remaining staff will be deployed considering qualifications</w:t>
            </w:r>
            <w:r w:rsidR="002E310C">
              <w:rPr>
                <w:rFonts w:ascii="Arial" w:eastAsia="Times New Roman" w:hAnsi="Arial" w:cs="Arial"/>
                <w:sz w:val="20"/>
              </w:rPr>
              <w:t xml:space="preserve"> and experience and ensuring support still available from safeguarding leads.</w:t>
            </w:r>
          </w:p>
          <w:p w14:paraId="7282046F" w14:textId="77777777" w:rsidR="002E310C" w:rsidRDefault="002E310C" w:rsidP="001813DD">
            <w:pPr>
              <w:rPr>
                <w:rFonts w:ascii="Arial" w:eastAsia="Times New Roman" w:hAnsi="Arial" w:cs="Arial"/>
                <w:sz w:val="20"/>
              </w:rPr>
            </w:pPr>
            <w:r>
              <w:rPr>
                <w:rFonts w:ascii="Arial" w:eastAsia="Times New Roman" w:hAnsi="Arial" w:cs="Arial"/>
                <w:sz w:val="20"/>
              </w:rPr>
              <w:lastRenderedPageBreak/>
              <w:t>If management are absent members of the team with qualifications and experience will be asked to step up temporarily and Ofsted informed.</w:t>
            </w:r>
          </w:p>
          <w:p w14:paraId="7AA93217" w14:textId="7B38D3B8" w:rsidR="002E310C" w:rsidRDefault="002E310C" w:rsidP="001813DD">
            <w:pPr>
              <w:rPr>
                <w:rFonts w:ascii="Arial" w:eastAsia="Times New Roman" w:hAnsi="Arial" w:cs="Arial"/>
                <w:sz w:val="20"/>
              </w:rPr>
            </w:pPr>
            <w:r>
              <w:rPr>
                <w:rFonts w:ascii="Arial" w:eastAsia="Times New Roman" w:hAnsi="Arial" w:cs="Arial"/>
                <w:sz w:val="20"/>
              </w:rPr>
              <w:t>If not enough staff available to ensure the children are safe at all times, the setting would have to close temporarily.  The LA and Ofsted would be informed.  This would be a last resort.</w:t>
            </w:r>
          </w:p>
        </w:tc>
      </w:tr>
    </w:tbl>
    <w:p w14:paraId="023360B3" w14:textId="3140BEA2" w:rsidR="00E8325B" w:rsidRDefault="001813DD" w:rsidP="00E8325B">
      <w:pPr>
        <w:pStyle w:val="Default"/>
        <w:rPr>
          <w:b/>
          <w:color w:val="44546A" w:themeColor="text2"/>
          <w:szCs w:val="23"/>
        </w:rPr>
      </w:pPr>
      <w:r>
        <w:rPr>
          <w:b/>
          <w:color w:val="44546A" w:themeColor="text2"/>
          <w:szCs w:val="23"/>
        </w:rPr>
        <w:lastRenderedPageBreak/>
        <w:br w:type="textWrapping" w:clear="all"/>
      </w:r>
    </w:p>
    <w:p w14:paraId="081154AD" w14:textId="77777777" w:rsidR="00E8325B" w:rsidRPr="00990B53" w:rsidRDefault="00E8325B" w:rsidP="00E8325B">
      <w:pPr>
        <w:pStyle w:val="Default"/>
        <w:rPr>
          <w:b/>
          <w:color w:val="44546A" w:themeColor="text2"/>
          <w:szCs w:val="23"/>
        </w:rPr>
      </w:pPr>
      <w:r w:rsidRPr="00990B53">
        <w:rPr>
          <w:b/>
          <w:color w:val="44546A" w:themeColor="text2"/>
          <w:szCs w:val="23"/>
        </w:rPr>
        <w:t>When and how to seek public health advice</w:t>
      </w:r>
    </w:p>
    <w:p w14:paraId="1BEA1352" w14:textId="77777777" w:rsidR="00E8325B" w:rsidRPr="00485237" w:rsidRDefault="00E8325B" w:rsidP="00E8325B">
      <w:pPr>
        <w:pStyle w:val="Default"/>
        <w:rPr>
          <w:sz w:val="22"/>
          <w:szCs w:val="22"/>
        </w:rPr>
      </w:pPr>
      <w:r w:rsidRPr="00485237">
        <w:rPr>
          <w:sz w:val="22"/>
          <w:szCs w:val="22"/>
        </w:rPr>
        <w:t>For most education and childcare settings, whichever of these thresholds is reached first:</w:t>
      </w:r>
    </w:p>
    <w:p w14:paraId="7DF3EA2C" w14:textId="2FF443A4" w:rsidR="00E8325B" w:rsidRPr="00485237" w:rsidRDefault="00E8325B" w:rsidP="00E8325B">
      <w:pPr>
        <w:pStyle w:val="Default"/>
        <w:numPr>
          <w:ilvl w:val="0"/>
          <w:numId w:val="2"/>
        </w:numPr>
        <w:rPr>
          <w:sz w:val="22"/>
          <w:szCs w:val="22"/>
        </w:rPr>
      </w:pPr>
      <w:r w:rsidRPr="00485237">
        <w:rPr>
          <w:sz w:val="22"/>
          <w:szCs w:val="22"/>
        </w:rPr>
        <w:t xml:space="preserve">5 children, pupils, students or staff, who are likely to have mixed closely, test positive for COVID-19 within a 10-day </w:t>
      </w:r>
      <w:r w:rsidR="00257937" w:rsidRPr="00485237">
        <w:rPr>
          <w:sz w:val="22"/>
          <w:szCs w:val="22"/>
        </w:rPr>
        <w:t>period:</w:t>
      </w:r>
      <w:r w:rsidRPr="00485237">
        <w:rPr>
          <w:sz w:val="22"/>
          <w:szCs w:val="22"/>
        </w:rPr>
        <w:t xml:space="preserve"> or </w:t>
      </w:r>
    </w:p>
    <w:p w14:paraId="116B9030" w14:textId="6E3DF044" w:rsidR="00E8325B" w:rsidRPr="00485237" w:rsidRDefault="00E8325B" w:rsidP="00E8325B">
      <w:pPr>
        <w:pStyle w:val="Default"/>
        <w:numPr>
          <w:ilvl w:val="0"/>
          <w:numId w:val="2"/>
        </w:numPr>
        <w:rPr>
          <w:sz w:val="22"/>
          <w:szCs w:val="22"/>
        </w:rPr>
      </w:pPr>
      <w:r w:rsidRPr="00485237">
        <w:rPr>
          <w:sz w:val="22"/>
          <w:szCs w:val="22"/>
        </w:rPr>
        <w:t>10% of children, pupils, stu</w:t>
      </w:r>
      <w:r w:rsidR="0015228B">
        <w:rPr>
          <w:sz w:val="22"/>
          <w:szCs w:val="22"/>
        </w:rPr>
        <w:t>b</w:t>
      </w:r>
      <w:r w:rsidRPr="00485237">
        <w:rPr>
          <w:sz w:val="22"/>
          <w:szCs w:val="22"/>
        </w:rPr>
        <w:t xml:space="preserve">dents or staff who are likely to have mixed closely test positive for COVID-19 within a 10-day period </w:t>
      </w:r>
    </w:p>
    <w:p w14:paraId="66873669" w14:textId="77777777" w:rsidR="00E8325B" w:rsidRPr="00CC49EA" w:rsidRDefault="00E8325B" w:rsidP="00E8325B">
      <w:pPr>
        <w:pStyle w:val="Default"/>
        <w:numPr>
          <w:ilvl w:val="0"/>
          <w:numId w:val="2"/>
        </w:numPr>
        <w:rPr>
          <w:sz w:val="22"/>
          <w:szCs w:val="22"/>
        </w:rPr>
      </w:pPr>
      <w:r w:rsidRPr="00CC49EA">
        <w:rPr>
          <w:sz w:val="22"/>
          <w:szCs w:val="22"/>
        </w:rPr>
        <w:t>There are any admissions to hospital for COVID-19</w:t>
      </w:r>
    </w:p>
    <w:p w14:paraId="6C3F4417" w14:textId="77777777" w:rsidR="00E8325B" w:rsidRPr="00CC49EA" w:rsidRDefault="00E8325B" w:rsidP="00E8325B">
      <w:pPr>
        <w:pStyle w:val="Default"/>
        <w:numPr>
          <w:ilvl w:val="0"/>
          <w:numId w:val="2"/>
        </w:numPr>
        <w:rPr>
          <w:sz w:val="22"/>
          <w:szCs w:val="22"/>
        </w:rPr>
      </w:pPr>
      <w:r w:rsidRPr="00CC49EA">
        <w:rPr>
          <w:sz w:val="22"/>
          <w:szCs w:val="22"/>
        </w:rPr>
        <w:t>You are having problems implementing the control measures.</w:t>
      </w:r>
    </w:p>
    <w:p w14:paraId="5224206A" w14:textId="77777777" w:rsidR="00E8325B" w:rsidRPr="00CC49EA" w:rsidRDefault="00E8325B" w:rsidP="00E8325B">
      <w:pPr>
        <w:pStyle w:val="Default"/>
        <w:numPr>
          <w:ilvl w:val="0"/>
          <w:numId w:val="2"/>
        </w:numPr>
        <w:rPr>
          <w:sz w:val="22"/>
          <w:szCs w:val="22"/>
        </w:rPr>
      </w:pPr>
      <w:r w:rsidRPr="00CC49EA">
        <w:rPr>
          <w:sz w:val="22"/>
          <w:szCs w:val="22"/>
        </w:rPr>
        <w:t>You have applied the control measures and are still seeing a significant rise in cases.</w:t>
      </w:r>
    </w:p>
    <w:p w14:paraId="4EFC584D" w14:textId="77777777" w:rsidR="00E8325B" w:rsidRPr="00485237" w:rsidRDefault="00E8325B" w:rsidP="00E8325B">
      <w:pPr>
        <w:pStyle w:val="Default"/>
        <w:rPr>
          <w:sz w:val="22"/>
          <w:szCs w:val="22"/>
        </w:rPr>
      </w:pPr>
    </w:p>
    <w:p w14:paraId="4F36146E" w14:textId="06A5ED21" w:rsidR="00E8325B" w:rsidRPr="00485237" w:rsidRDefault="0087135C" w:rsidP="00E8325B">
      <w:pPr>
        <w:pStyle w:val="Default"/>
        <w:rPr>
          <w:sz w:val="22"/>
          <w:szCs w:val="22"/>
        </w:rPr>
      </w:pPr>
      <w:r w:rsidRPr="00485237">
        <w:rPr>
          <w:sz w:val="22"/>
          <w:szCs w:val="22"/>
        </w:rPr>
        <w:t>If</w:t>
      </w:r>
      <w:r w:rsidR="00E8325B" w:rsidRPr="00485237">
        <w:rPr>
          <w:sz w:val="22"/>
          <w:szCs w:val="22"/>
        </w:rPr>
        <w:t xml:space="preserve"> </w:t>
      </w:r>
      <w:r>
        <w:rPr>
          <w:sz w:val="22"/>
          <w:szCs w:val="22"/>
        </w:rPr>
        <w:t xml:space="preserve">an </w:t>
      </w:r>
      <w:r w:rsidR="00E8325B" w:rsidRPr="00485237">
        <w:rPr>
          <w:sz w:val="22"/>
          <w:szCs w:val="22"/>
        </w:rPr>
        <w:t>outbreak occur</w:t>
      </w:r>
      <w:r>
        <w:rPr>
          <w:sz w:val="22"/>
          <w:szCs w:val="22"/>
        </w:rPr>
        <w:t>s</w:t>
      </w:r>
      <w:r w:rsidR="00E8325B" w:rsidRPr="00485237">
        <w:rPr>
          <w:sz w:val="22"/>
          <w:szCs w:val="22"/>
        </w:rPr>
        <w:t>, providers</w:t>
      </w:r>
      <w:r w:rsidR="00BA6DF2">
        <w:rPr>
          <w:sz w:val="22"/>
          <w:szCs w:val="22"/>
        </w:rPr>
        <w:t xml:space="preserve"> should contact North Yorkshire</w:t>
      </w:r>
      <w:r w:rsidR="00E8325B" w:rsidRPr="00485237">
        <w:rPr>
          <w:sz w:val="22"/>
          <w:szCs w:val="22"/>
        </w:rPr>
        <w:t xml:space="preserve"> </w:t>
      </w:r>
      <w:r w:rsidR="00BA6DF2">
        <w:rPr>
          <w:sz w:val="22"/>
          <w:szCs w:val="22"/>
        </w:rPr>
        <w:t>and</w:t>
      </w:r>
      <w:r w:rsidR="00E8325B" w:rsidRPr="00485237">
        <w:rPr>
          <w:sz w:val="22"/>
          <w:szCs w:val="22"/>
        </w:rPr>
        <w:t xml:space="preserve"> work with the local HPT to identify any additional measures to put in place by cont</w:t>
      </w:r>
      <w:r w:rsidR="00A615DD">
        <w:rPr>
          <w:sz w:val="22"/>
          <w:szCs w:val="22"/>
        </w:rPr>
        <w:t xml:space="preserve">acting </w:t>
      </w:r>
      <w:r w:rsidR="00CF1E56">
        <w:rPr>
          <w:sz w:val="22"/>
          <w:szCs w:val="22"/>
        </w:rPr>
        <w:t>011</w:t>
      </w:r>
      <w:r>
        <w:rPr>
          <w:sz w:val="22"/>
          <w:szCs w:val="22"/>
        </w:rPr>
        <w:t>3 386 0300</w:t>
      </w:r>
      <w:r w:rsidR="00CF1E56">
        <w:rPr>
          <w:sz w:val="22"/>
          <w:szCs w:val="22"/>
        </w:rPr>
        <w:t xml:space="preserve"> (in hours) or 0114 304 9843 (out of hours).</w:t>
      </w:r>
    </w:p>
    <w:p w14:paraId="68BAB273" w14:textId="77777777" w:rsidR="00E8325B" w:rsidRPr="00485237" w:rsidRDefault="00E8325B" w:rsidP="00E8325B">
      <w:pPr>
        <w:pStyle w:val="Default"/>
        <w:rPr>
          <w:sz w:val="22"/>
          <w:szCs w:val="22"/>
        </w:rPr>
      </w:pPr>
    </w:p>
    <w:p w14:paraId="5D5CD498" w14:textId="578DD401" w:rsidR="00E8325B" w:rsidRPr="00485237" w:rsidRDefault="00E8325B" w:rsidP="00E8325B">
      <w:pPr>
        <w:pStyle w:val="Default"/>
        <w:rPr>
          <w:sz w:val="22"/>
          <w:szCs w:val="23"/>
        </w:rPr>
      </w:pPr>
      <w:r w:rsidRPr="00485237">
        <w:rPr>
          <w:sz w:val="22"/>
          <w:szCs w:val="22"/>
        </w:rPr>
        <w:t>All settings should seek public health advice if a pupil, student, child or staff member is admitted to hospital with COVID-19. They can do this by phoning the DfE helpline (0800 046 8687, option 1), or in line with other local arrangements. Hospitalisation could indicate increased severity of illness or a new variant of concern. Settings may be offered public health support in managing risk assessments and communicating with</w:t>
      </w:r>
      <w:r w:rsidRPr="00F264B8">
        <w:rPr>
          <w:sz w:val="23"/>
          <w:szCs w:val="23"/>
        </w:rPr>
        <w:t xml:space="preserve"> </w:t>
      </w:r>
      <w:r w:rsidRPr="00485237">
        <w:rPr>
          <w:sz w:val="22"/>
          <w:szCs w:val="23"/>
        </w:rPr>
        <w:t xml:space="preserve">staff and parents. </w:t>
      </w:r>
    </w:p>
    <w:p w14:paraId="4D54BDDC" w14:textId="77777777" w:rsidR="00E8325B" w:rsidRPr="00990B53" w:rsidRDefault="00E8325B" w:rsidP="00E8325B">
      <w:pPr>
        <w:pStyle w:val="Default"/>
        <w:rPr>
          <w:bCs/>
          <w:sz w:val="22"/>
          <w:szCs w:val="32"/>
        </w:rPr>
      </w:pPr>
    </w:p>
    <w:p w14:paraId="47047750" w14:textId="77777777" w:rsidR="00E8325B" w:rsidRPr="00990B53" w:rsidRDefault="00E8325B" w:rsidP="00E8325B">
      <w:pPr>
        <w:pStyle w:val="Default"/>
        <w:rPr>
          <w:color w:val="44546A" w:themeColor="text2"/>
          <w:szCs w:val="32"/>
        </w:rPr>
      </w:pPr>
      <w:r w:rsidRPr="00990B53">
        <w:rPr>
          <w:b/>
          <w:bCs/>
          <w:color w:val="44546A" w:themeColor="text2"/>
          <w:szCs w:val="32"/>
        </w:rPr>
        <w:t xml:space="preserve">Actions to consider once a threshold is reached </w:t>
      </w:r>
    </w:p>
    <w:p w14:paraId="11622277" w14:textId="77777777" w:rsidR="00E8325B" w:rsidRPr="00485237" w:rsidRDefault="00E8325B" w:rsidP="00E8325B">
      <w:pPr>
        <w:pStyle w:val="Default"/>
        <w:rPr>
          <w:sz w:val="22"/>
          <w:szCs w:val="22"/>
        </w:rPr>
      </w:pPr>
      <w:r w:rsidRPr="00485237">
        <w:rPr>
          <w:sz w:val="22"/>
          <w:szCs w:val="22"/>
        </w:rPr>
        <w:t xml:space="preserve">Review and reinforce the testing, hygiene and ventilation measures already in place. </w:t>
      </w:r>
    </w:p>
    <w:p w14:paraId="7CD0E001" w14:textId="77777777" w:rsidR="00E8325B" w:rsidRPr="00485237" w:rsidRDefault="00E8325B" w:rsidP="00E8325B">
      <w:pPr>
        <w:pStyle w:val="Default"/>
        <w:spacing w:before="120"/>
        <w:rPr>
          <w:sz w:val="22"/>
          <w:szCs w:val="22"/>
        </w:rPr>
      </w:pPr>
      <w:r w:rsidRPr="00485237">
        <w:rPr>
          <w:sz w:val="22"/>
          <w:szCs w:val="22"/>
        </w:rPr>
        <w:t>Consider</w:t>
      </w:r>
    </w:p>
    <w:p w14:paraId="742E9014" w14:textId="2A8829E7" w:rsidR="00E8325B" w:rsidRPr="00485237" w:rsidRDefault="00E8325B" w:rsidP="00E8325B">
      <w:pPr>
        <w:pStyle w:val="Default"/>
        <w:numPr>
          <w:ilvl w:val="0"/>
          <w:numId w:val="1"/>
        </w:numPr>
        <w:rPr>
          <w:sz w:val="22"/>
          <w:szCs w:val="22"/>
        </w:rPr>
      </w:pPr>
      <w:r w:rsidRPr="00485237">
        <w:rPr>
          <w:sz w:val="22"/>
          <w:szCs w:val="22"/>
        </w:rPr>
        <w:t xml:space="preserve">whether </w:t>
      </w:r>
      <w:r w:rsidR="00A615DD">
        <w:rPr>
          <w:sz w:val="22"/>
          <w:szCs w:val="22"/>
        </w:rPr>
        <w:t>the outdoors area can be utilised more</w:t>
      </w:r>
      <w:r w:rsidRPr="00485237">
        <w:rPr>
          <w:sz w:val="22"/>
          <w:szCs w:val="22"/>
        </w:rPr>
        <w:t xml:space="preserve"> </w:t>
      </w:r>
    </w:p>
    <w:p w14:paraId="395A4A13" w14:textId="77777777" w:rsidR="00E8325B" w:rsidRPr="00485237" w:rsidRDefault="00E8325B" w:rsidP="00E8325B">
      <w:pPr>
        <w:pStyle w:val="Default"/>
        <w:numPr>
          <w:ilvl w:val="0"/>
          <w:numId w:val="1"/>
        </w:numPr>
        <w:rPr>
          <w:sz w:val="22"/>
          <w:szCs w:val="22"/>
        </w:rPr>
      </w:pPr>
      <w:r w:rsidRPr="00485237">
        <w:rPr>
          <w:sz w:val="22"/>
          <w:szCs w:val="22"/>
        </w:rPr>
        <w:t xml:space="preserve">ways to improve ventilation indoors, where this would not significantly impact thermal comfort </w:t>
      </w:r>
    </w:p>
    <w:p w14:paraId="47D2B92C" w14:textId="77777777" w:rsidR="003178A2" w:rsidRDefault="00E8325B" w:rsidP="00E8325B">
      <w:pPr>
        <w:pStyle w:val="Default"/>
        <w:numPr>
          <w:ilvl w:val="0"/>
          <w:numId w:val="1"/>
        </w:numPr>
        <w:rPr>
          <w:sz w:val="22"/>
          <w:szCs w:val="22"/>
        </w:rPr>
      </w:pPr>
      <w:r w:rsidRPr="00485237">
        <w:rPr>
          <w:sz w:val="22"/>
          <w:szCs w:val="22"/>
        </w:rPr>
        <w:t xml:space="preserve">one-off enhanced cleaning focussing on touch points and any shared equipment </w:t>
      </w:r>
      <w:r w:rsidR="00CF1E56">
        <w:rPr>
          <w:sz w:val="22"/>
          <w:szCs w:val="22"/>
        </w:rPr>
        <w:t>and increased daily cleaning</w:t>
      </w:r>
      <w:r w:rsidR="000F3416">
        <w:rPr>
          <w:sz w:val="22"/>
          <w:szCs w:val="22"/>
        </w:rPr>
        <w:t xml:space="preserve">.  </w:t>
      </w:r>
    </w:p>
    <w:p w14:paraId="57D889A7" w14:textId="4F9F492B" w:rsidR="00E8325B" w:rsidRPr="00485237" w:rsidRDefault="000F3416" w:rsidP="00E8325B">
      <w:pPr>
        <w:pStyle w:val="Default"/>
        <w:numPr>
          <w:ilvl w:val="0"/>
          <w:numId w:val="1"/>
        </w:numPr>
        <w:rPr>
          <w:sz w:val="22"/>
          <w:szCs w:val="22"/>
        </w:rPr>
      </w:pPr>
      <w:r>
        <w:rPr>
          <w:sz w:val="22"/>
          <w:szCs w:val="22"/>
        </w:rPr>
        <w:t>Genica Environmental to re-sanitise</w:t>
      </w:r>
      <w:r w:rsidR="008512E1">
        <w:rPr>
          <w:sz w:val="22"/>
          <w:szCs w:val="22"/>
        </w:rPr>
        <w:t xml:space="preserve"> premises.</w:t>
      </w:r>
    </w:p>
    <w:p w14:paraId="5A18354D" w14:textId="27B4EEA4" w:rsidR="00E8325B" w:rsidRDefault="00CF1E56" w:rsidP="00CF1E56">
      <w:pPr>
        <w:pStyle w:val="ListParagraph"/>
        <w:numPr>
          <w:ilvl w:val="0"/>
          <w:numId w:val="1"/>
        </w:numPr>
        <w:jc w:val="both"/>
        <w:rPr>
          <w:rFonts w:ascii="Arial" w:hAnsi="Arial" w:cs="Arial"/>
        </w:rPr>
      </w:pPr>
      <w:r>
        <w:rPr>
          <w:rFonts w:ascii="Arial" w:hAnsi="Arial" w:cs="Arial"/>
        </w:rPr>
        <w:t>re-introduction of face coverings for parent contact</w:t>
      </w:r>
      <w:r w:rsidR="0087135C">
        <w:rPr>
          <w:rFonts w:ascii="Arial" w:hAnsi="Arial" w:cs="Arial"/>
        </w:rPr>
        <w:t xml:space="preserve"> and intimate care</w:t>
      </w:r>
    </w:p>
    <w:p w14:paraId="5707A854" w14:textId="4FF47B77" w:rsidR="00CF1E56" w:rsidRDefault="00CF1E56" w:rsidP="00CF1E56">
      <w:pPr>
        <w:pStyle w:val="ListParagraph"/>
        <w:numPr>
          <w:ilvl w:val="0"/>
          <w:numId w:val="1"/>
        </w:numPr>
        <w:jc w:val="both"/>
        <w:rPr>
          <w:rFonts w:ascii="Arial" w:hAnsi="Arial" w:cs="Arial"/>
        </w:rPr>
      </w:pPr>
      <w:r>
        <w:rPr>
          <w:rFonts w:ascii="Arial" w:hAnsi="Arial" w:cs="Arial"/>
        </w:rPr>
        <w:t xml:space="preserve">stop any parents or visitors coming into the setting, and stop any trips, </w:t>
      </w:r>
      <w:r w:rsidR="0087135C">
        <w:rPr>
          <w:rFonts w:ascii="Arial" w:hAnsi="Arial" w:cs="Arial"/>
        </w:rPr>
        <w:t>visits,</w:t>
      </w:r>
      <w:r>
        <w:rPr>
          <w:rFonts w:ascii="Arial" w:hAnsi="Arial" w:cs="Arial"/>
        </w:rPr>
        <w:t xml:space="preserve"> or performances</w:t>
      </w:r>
    </w:p>
    <w:p w14:paraId="3ED327A9" w14:textId="01C783B7" w:rsidR="00CF1E56" w:rsidRDefault="00CF1E56" w:rsidP="00CF1E56">
      <w:pPr>
        <w:pStyle w:val="ListParagraph"/>
        <w:numPr>
          <w:ilvl w:val="0"/>
          <w:numId w:val="1"/>
        </w:numPr>
        <w:jc w:val="both"/>
        <w:rPr>
          <w:rFonts w:ascii="Arial" w:hAnsi="Arial" w:cs="Arial"/>
        </w:rPr>
      </w:pPr>
      <w:r>
        <w:rPr>
          <w:rFonts w:ascii="Arial" w:hAnsi="Arial" w:cs="Arial"/>
        </w:rPr>
        <w:t>minimis</w:t>
      </w:r>
      <w:r w:rsidR="00BB57BB">
        <w:rPr>
          <w:rFonts w:ascii="Arial" w:hAnsi="Arial" w:cs="Arial"/>
        </w:rPr>
        <w:t>e</w:t>
      </w:r>
      <w:r>
        <w:rPr>
          <w:rFonts w:ascii="Arial" w:hAnsi="Arial" w:cs="Arial"/>
        </w:rPr>
        <w:t xml:space="preserve"> staff based on </w:t>
      </w:r>
      <w:r w:rsidR="0087135C">
        <w:rPr>
          <w:rFonts w:ascii="Arial" w:hAnsi="Arial" w:cs="Arial"/>
        </w:rPr>
        <w:t>ratios or</w:t>
      </w:r>
      <w:r>
        <w:rPr>
          <w:rFonts w:ascii="Arial" w:hAnsi="Arial" w:cs="Arial"/>
        </w:rPr>
        <w:t xml:space="preserve"> reintroduce two teams to keep consistent fortnightly staff.</w:t>
      </w:r>
    </w:p>
    <w:p w14:paraId="23123F00" w14:textId="5B993E1A" w:rsidR="00CF1E56" w:rsidRDefault="00CF1E56" w:rsidP="00CF1E56">
      <w:pPr>
        <w:pStyle w:val="ListParagraph"/>
        <w:numPr>
          <w:ilvl w:val="0"/>
          <w:numId w:val="1"/>
        </w:numPr>
        <w:jc w:val="both"/>
        <w:rPr>
          <w:rFonts w:ascii="Arial" w:hAnsi="Arial" w:cs="Arial"/>
        </w:rPr>
      </w:pPr>
      <w:r>
        <w:rPr>
          <w:rFonts w:ascii="Arial" w:hAnsi="Arial" w:cs="Arial"/>
        </w:rPr>
        <w:t>reintroduce bubbles</w:t>
      </w:r>
    </w:p>
    <w:p w14:paraId="2788F51A" w14:textId="77777777" w:rsidR="00BB1278" w:rsidRDefault="00BB1278" w:rsidP="00BB1278">
      <w:pPr>
        <w:rPr>
          <w:rFonts w:ascii="Arial" w:hAnsi="Arial" w:cs="Arial"/>
        </w:rPr>
      </w:pPr>
    </w:p>
    <w:p w14:paraId="3A1E82C0" w14:textId="2A58B0F2" w:rsidR="00E8325B" w:rsidRPr="00485237" w:rsidRDefault="008512E1" w:rsidP="00BB1278">
      <w:pPr>
        <w:rPr>
          <w:rFonts w:ascii="Arial" w:hAnsi="Arial" w:cs="Arial"/>
        </w:rPr>
      </w:pPr>
      <w:r>
        <w:rPr>
          <w:rFonts w:ascii="Arial" w:hAnsi="Arial" w:cs="Arial"/>
        </w:rPr>
        <w:t xml:space="preserve">Closure would be </w:t>
      </w:r>
      <w:r w:rsidR="00BB1278">
        <w:rPr>
          <w:rFonts w:ascii="Arial" w:hAnsi="Arial" w:cs="Arial"/>
        </w:rPr>
        <w:t xml:space="preserve">a </w:t>
      </w:r>
      <w:r w:rsidR="00CF1E56">
        <w:rPr>
          <w:rFonts w:ascii="Arial" w:hAnsi="Arial" w:cs="Arial"/>
        </w:rPr>
        <w:t>short-term last resort.  Priority will be given to vulnerable children and children of critical workers.</w:t>
      </w:r>
      <w:r w:rsidR="0087135C">
        <w:rPr>
          <w:rFonts w:ascii="Arial" w:hAnsi="Arial" w:cs="Arial"/>
        </w:rPr>
        <w:t xml:space="preserve">  We should re-evaluate how to provide consistent, high-quality support and learning to those children who cannot attend – see Coronavirus policy and procedures.</w:t>
      </w:r>
    </w:p>
    <w:p w14:paraId="0361D791" w14:textId="35C7A18A" w:rsidR="00E8325B" w:rsidRPr="00BB1278" w:rsidRDefault="00E8325B" w:rsidP="00BB1278">
      <w:pPr>
        <w:spacing w:after="0" w:line="240" w:lineRule="auto"/>
        <w:jc w:val="both"/>
        <w:rPr>
          <w:rFonts w:ascii="Arial" w:hAnsi="Arial" w:cs="Arial"/>
        </w:rPr>
      </w:pPr>
      <w:r w:rsidRPr="00485237">
        <w:rPr>
          <w:rFonts w:ascii="Arial" w:hAnsi="Arial" w:cs="Arial"/>
        </w:rPr>
        <w:t>T</w:t>
      </w:r>
      <w:r w:rsidR="00A615DD">
        <w:rPr>
          <w:rFonts w:ascii="Arial" w:hAnsi="Arial" w:cs="Arial"/>
        </w:rPr>
        <w:t>he</w:t>
      </w:r>
      <w:r w:rsidR="00AB5D72">
        <w:rPr>
          <w:rFonts w:ascii="Arial" w:hAnsi="Arial" w:cs="Arial"/>
        </w:rPr>
        <w:t xml:space="preserve"> </w:t>
      </w:r>
      <w:r w:rsidR="00AB5D72" w:rsidRPr="00AB5D72">
        <w:rPr>
          <w:rFonts w:ascii="Arial" w:hAnsi="Arial" w:cs="Arial"/>
        </w:rPr>
        <w:t>education.COVID19@northyorks.gov.uk</w:t>
      </w:r>
      <w:r w:rsidR="00A615DD">
        <w:rPr>
          <w:rFonts w:ascii="Arial" w:hAnsi="Arial" w:cs="Arial"/>
        </w:rPr>
        <w:t xml:space="preserve"> </w:t>
      </w:r>
      <w:r w:rsidRPr="00485237">
        <w:rPr>
          <w:rFonts w:ascii="Arial" w:hAnsi="Arial" w:cs="Arial"/>
        </w:rPr>
        <w:t xml:space="preserve">email is available for providing Covid support and advice relating to educational matters.  </w:t>
      </w:r>
    </w:p>
    <w:sectPr w:rsidR="00E8325B" w:rsidRPr="00BB1278" w:rsidSect="00BB1278">
      <w:pgSz w:w="11906" w:h="16838"/>
      <w:pgMar w:top="720"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6502A"/>
    <w:multiLevelType w:val="multilevel"/>
    <w:tmpl w:val="36BE95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BE747E"/>
    <w:multiLevelType w:val="hybridMultilevel"/>
    <w:tmpl w:val="D2907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93787B"/>
    <w:multiLevelType w:val="hybridMultilevel"/>
    <w:tmpl w:val="A4E22202"/>
    <w:lvl w:ilvl="0" w:tplc="DA00B6E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D00C18"/>
    <w:multiLevelType w:val="hybridMultilevel"/>
    <w:tmpl w:val="BA34E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732A1D"/>
    <w:multiLevelType w:val="hybridMultilevel"/>
    <w:tmpl w:val="B52AA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1753BB"/>
    <w:multiLevelType w:val="hybridMultilevel"/>
    <w:tmpl w:val="F5127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25B"/>
    <w:rsid w:val="00024856"/>
    <w:rsid w:val="000C3EF7"/>
    <w:rsid w:val="000E05C2"/>
    <w:rsid w:val="000F1729"/>
    <w:rsid w:val="000F3416"/>
    <w:rsid w:val="00115875"/>
    <w:rsid w:val="001225F8"/>
    <w:rsid w:val="00122CB7"/>
    <w:rsid w:val="00134568"/>
    <w:rsid w:val="00134CC6"/>
    <w:rsid w:val="0015228B"/>
    <w:rsid w:val="001813DD"/>
    <w:rsid w:val="001B1FC2"/>
    <w:rsid w:val="001B263D"/>
    <w:rsid w:val="00204F3B"/>
    <w:rsid w:val="00257937"/>
    <w:rsid w:val="00261862"/>
    <w:rsid w:val="002A378E"/>
    <w:rsid w:val="002E310C"/>
    <w:rsid w:val="003178A2"/>
    <w:rsid w:val="00356F12"/>
    <w:rsid w:val="003E1A8A"/>
    <w:rsid w:val="004A5A95"/>
    <w:rsid w:val="004C0867"/>
    <w:rsid w:val="00523B4F"/>
    <w:rsid w:val="005E0757"/>
    <w:rsid w:val="00672E45"/>
    <w:rsid w:val="00694EF4"/>
    <w:rsid w:val="00694F33"/>
    <w:rsid w:val="006F1316"/>
    <w:rsid w:val="007658B7"/>
    <w:rsid w:val="00792868"/>
    <w:rsid w:val="00796800"/>
    <w:rsid w:val="00833342"/>
    <w:rsid w:val="00846854"/>
    <w:rsid w:val="00846BB2"/>
    <w:rsid w:val="008512E1"/>
    <w:rsid w:val="008533DD"/>
    <w:rsid w:val="0087135C"/>
    <w:rsid w:val="00872D8F"/>
    <w:rsid w:val="008915A9"/>
    <w:rsid w:val="0089239B"/>
    <w:rsid w:val="008A0883"/>
    <w:rsid w:val="008B1C2F"/>
    <w:rsid w:val="008B404A"/>
    <w:rsid w:val="008E3705"/>
    <w:rsid w:val="00922007"/>
    <w:rsid w:val="0095078F"/>
    <w:rsid w:val="00961261"/>
    <w:rsid w:val="00987ADC"/>
    <w:rsid w:val="009D281B"/>
    <w:rsid w:val="009F727A"/>
    <w:rsid w:val="00A2106F"/>
    <w:rsid w:val="00A615DD"/>
    <w:rsid w:val="00AB1483"/>
    <w:rsid w:val="00AB5D72"/>
    <w:rsid w:val="00AB7B01"/>
    <w:rsid w:val="00AC69A9"/>
    <w:rsid w:val="00B04E95"/>
    <w:rsid w:val="00B26329"/>
    <w:rsid w:val="00B90961"/>
    <w:rsid w:val="00B91CE6"/>
    <w:rsid w:val="00BA6DF2"/>
    <w:rsid w:val="00BB1278"/>
    <w:rsid w:val="00BB57BB"/>
    <w:rsid w:val="00BE7CF0"/>
    <w:rsid w:val="00C37A5D"/>
    <w:rsid w:val="00C4047A"/>
    <w:rsid w:val="00C81B5E"/>
    <w:rsid w:val="00CF1E56"/>
    <w:rsid w:val="00D7024E"/>
    <w:rsid w:val="00DD7F7A"/>
    <w:rsid w:val="00E5023E"/>
    <w:rsid w:val="00E8325B"/>
    <w:rsid w:val="00E9348F"/>
    <w:rsid w:val="00EF0B84"/>
    <w:rsid w:val="00F010B6"/>
    <w:rsid w:val="00F24DD7"/>
    <w:rsid w:val="00F53D70"/>
    <w:rsid w:val="00FD2CEF"/>
    <w:rsid w:val="00FF3C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7516C"/>
  <w15:chartTrackingRefBased/>
  <w15:docId w15:val="{C98ADEC3-CB3F-4755-B69C-87A25498A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25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325B"/>
    <w:rPr>
      <w:strike w:val="0"/>
      <w:dstrike w:val="0"/>
      <w:color w:val="007BFF"/>
      <w:u w:val="none"/>
      <w:effect w:val="none"/>
      <w:shd w:val="clear" w:color="auto" w:fill="auto"/>
    </w:rPr>
  </w:style>
  <w:style w:type="paragraph" w:styleId="ListParagraph">
    <w:name w:val="List Paragraph"/>
    <w:basedOn w:val="Normal"/>
    <w:uiPriority w:val="34"/>
    <w:qFormat/>
    <w:rsid w:val="00E8325B"/>
    <w:pPr>
      <w:spacing w:after="0" w:line="240" w:lineRule="auto"/>
      <w:ind w:left="720"/>
    </w:pPr>
    <w:rPr>
      <w:rFonts w:ascii="Calibri" w:hAnsi="Calibri" w:cs="Times New Roman"/>
    </w:rPr>
  </w:style>
  <w:style w:type="paragraph" w:customStyle="1" w:styleId="Default">
    <w:name w:val="Default"/>
    <w:rsid w:val="00E8325B"/>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E832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C086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1867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vid-19-stay-at-home-guidance/stay-at-home-guidance-for-households-with-possible-coronavirus-covid-19-infection" TargetMode="External"/><Relationship Id="rId3" Type="http://schemas.openxmlformats.org/officeDocument/2006/relationships/settings" Target="settings.xml"/><Relationship Id="rId7" Type="http://schemas.openxmlformats.org/officeDocument/2006/relationships/hyperlink" Target="https://www.gov.uk/report-covid19-resu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coronavirus-covid-19-local-restrictions-in-education-and-childcare-settings/contingency-framework-education-and-childcare-settings"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uk/report-covid19-resu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1454</TotalTime>
  <Pages>1</Pages>
  <Words>1888</Words>
  <Characters>10763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Robinson</dc:creator>
  <cp:keywords/>
  <dc:description/>
  <cp:lastModifiedBy>Judith Robinson</cp:lastModifiedBy>
  <cp:revision>59</cp:revision>
  <cp:lastPrinted>2022-02-09T14:36:00Z</cp:lastPrinted>
  <dcterms:created xsi:type="dcterms:W3CDTF">2022-01-07T13:51:00Z</dcterms:created>
  <dcterms:modified xsi:type="dcterms:W3CDTF">2022-02-09T14:41:00Z</dcterms:modified>
</cp:coreProperties>
</file>